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6DAE" w14:textId="77777777" w:rsidR="007A028A" w:rsidRDefault="007A028A" w:rsidP="007A02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Supplemental Table 7. Stratified analysis by race </w:t>
      </w:r>
    </w:p>
    <w:p w14:paraId="05128501" w14:textId="77777777" w:rsidR="007A028A" w:rsidRDefault="007A028A" w:rsidP="007A028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Black women</w:t>
      </w:r>
    </w:p>
    <w:tbl>
      <w:tblPr>
        <w:tblW w:w="13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6"/>
        <w:gridCol w:w="683"/>
        <w:gridCol w:w="726"/>
        <w:gridCol w:w="3510"/>
        <w:gridCol w:w="914"/>
        <w:gridCol w:w="3496"/>
        <w:gridCol w:w="933"/>
        <w:gridCol w:w="13"/>
      </w:tblGrid>
      <w:tr w:rsidR="007A028A" w14:paraId="5BB73325" w14:textId="77777777" w:rsidTr="004E4C5A">
        <w:trPr>
          <w:trHeight w:val="25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3435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09B9D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E9F04" w14:textId="77777777" w:rsidR="007A028A" w:rsidRDefault="007A028A" w:rsidP="004E4C5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Physical activity levels</w:t>
            </w:r>
          </w:p>
        </w:tc>
      </w:tr>
      <w:tr w:rsidR="007A028A" w14:paraId="38767D06" w14:textId="77777777" w:rsidTr="004E4C5A">
        <w:trPr>
          <w:gridAfter w:val="1"/>
          <w:wAfter w:w="13" w:type="dxa"/>
          <w:trHeight w:val="28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F25A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Protein expression (Outcome)</w:t>
            </w:r>
            <w:r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2D59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No.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BA8C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7995" w14:textId="77777777" w:rsidR="007A028A" w:rsidRDefault="007A028A" w:rsidP="004E4C5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Insufficient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122F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72BD" w14:textId="77777777" w:rsidR="007A028A" w:rsidRDefault="007A028A" w:rsidP="004E4C5A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Sufficient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7216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A028A" w14:paraId="62EEA220" w14:textId="77777777" w:rsidTr="004E4C5A">
        <w:trPr>
          <w:gridAfter w:val="1"/>
          <w:wAfter w:w="13" w:type="dxa"/>
          <w:trHeight w:val="25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73083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E98F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CFDD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44F9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1EFAF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BD47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292F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</w:tr>
      <w:tr w:rsidR="007A028A" w14:paraId="780BA47A" w14:textId="77777777" w:rsidTr="004E4C5A">
        <w:trPr>
          <w:gridAfter w:val="1"/>
          <w:wAfter w:w="13" w:type="dxa"/>
          <w:trHeight w:val="25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E8C5A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mTOR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B3F1F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6DCA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BCF1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64C3C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55BD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1197D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7A028A" w14:paraId="24D0BB4E" w14:textId="77777777" w:rsidTr="004E4C5A">
        <w:trPr>
          <w:gridAfter w:val="1"/>
          <w:wAfter w:w="13" w:type="dxa"/>
          <w:trHeight w:val="25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D4E1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Linear model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09F9E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471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4F2F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8F4C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-1.75 (-22.44 - 18.94)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02C8E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042C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7.19 (-8.13 - 22.52)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FBDA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0.36</w:t>
            </w:r>
          </w:p>
        </w:tc>
      </w:tr>
      <w:tr w:rsidR="007A028A" w14:paraId="27542E4A" w14:textId="77777777" w:rsidTr="004E4C5A">
        <w:trPr>
          <w:gridAfter w:val="1"/>
          <w:wAfter w:w="13" w:type="dxa"/>
          <w:trHeight w:val="25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E6265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AC56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2B99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E4395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36B0B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5C83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ED6C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7A028A" w14:paraId="4F758B6B" w14:textId="77777777" w:rsidTr="004E4C5A">
        <w:trPr>
          <w:gridAfter w:val="1"/>
          <w:wAfter w:w="13" w:type="dxa"/>
          <w:trHeight w:val="28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8F7E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DC0F8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CF05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E65B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1.08 (0.46 - 2.87)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0E59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F2548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2.08 (0.98 - 4.76)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5F06E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0.065</w:t>
            </w:r>
          </w:p>
        </w:tc>
      </w:tr>
      <w:tr w:rsidR="007A028A" w14:paraId="0A553531" w14:textId="77777777" w:rsidTr="004E4C5A">
        <w:trPr>
          <w:gridAfter w:val="1"/>
          <w:wAfter w:w="13" w:type="dxa"/>
          <w:trHeight w:val="28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7171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F9A2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7FD1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B1EBD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26.9% (-11.2% - 85.7%)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F9C5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F4D9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9.4% (-15.5% - 42.3%)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1374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</w:t>
            </w:r>
          </w:p>
        </w:tc>
      </w:tr>
      <w:tr w:rsidR="007A028A" w14:paraId="66262F95" w14:textId="77777777" w:rsidTr="004E4C5A">
        <w:trPr>
          <w:gridAfter w:val="1"/>
          <w:wAfter w:w="13" w:type="dxa"/>
          <w:trHeight w:val="25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496F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p-AKT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BD660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C23C7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604A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A5F0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C4BA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DF0F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7A028A" w14:paraId="0693FA5F" w14:textId="77777777" w:rsidTr="004E4C5A">
        <w:trPr>
          <w:gridAfter w:val="1"/>
          <w:wAfter w:w="13" w:type="dxa"/>
          <w:trHeight w:val="28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434A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57C2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97A34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1F6BA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1.88 (0.96 - 3.87)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359B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0.074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C54B3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1.41 (0.88 - 2.29)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2540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0.16</w:t>
            </w:r>
          </w:p>
        </w:tc>
      </w:tr>
      <w:tr w:rsidR="007A028A" w14:paraId="6C3D661F" w14:textId="77777777" w:rsidTr="004E4C5A">
        <w:trPr>
          <w:gridAfter w:val="1"/>
          <w:wAfter w:w="13" w:type="dxa"/>
          <w:trHeight w:val="28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B433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F060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89CA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9C7F9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13.9% (-23.8% - 74.8%)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8123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E1D9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15.8% (-15.8% - 60.1%)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41C45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0.36</w:t>
            </w:r>
          </w:p>
        </w:tc>
      </w:tr>
      <w:tr w:rsidR="007A028A" w14:paraId="5EB72B8F" w14:textId="77777777" w:rsidTr="004E4C5A">
        <w:trPr>
          <w:gridAfter w:val="1"/>
          <w:wAfter w:w="13" w:type="dxa"/>
          <w:trHeight w:val="25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920D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p-P70S6K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A7A7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B4F1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C6462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3CD8D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A523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926EE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7A028A" w14:paraId="5738B335" w14:textId="77777777" w:rsidTr="004E4C5A">
        <w:trPr>
          <w:gridAfter w:val="1"/>
          <w:wAfter w:w="13" w:type="dxa"/>
          <w:trHeight w:val="28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0882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62ADC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0646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88C9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1.21 (0.61 - 2.51)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93A8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91FC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1.48 (0.86 - 2.58)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A576D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0.16</w:t>
            </w:r>
          </w:p>
        </w:tc>
      </w:tr>
      <w:tr w:rsidR="007A028A" w14:paraId="3143FE46" w14:textId="77777777" w:rsidTr="004E4C5A">
        <w:trPr>
          <w:gridAfter w:val="1"/>
          <w:wAfter w:w="13" w:type="dxa"/>
          <w:trHeight w:val="28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E474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F4B4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363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790EF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FD7E6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5.6% (-30.4% - 64.5%)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5970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0.79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F116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29.3% (-5.6% - 77.8%)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92D6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0.096</w:t>
            </w:r>
          </w:p>
        </w:tc>
      </w:tr>
      <w:tr w:rsidR="007A028A" w14:paraId="36E5EF8D" w14:textId="77777777" w:rsidTr="004E4C5A">
        <w:trPr>
          <w:gridAfter w:val="1"/>
          <w:wAfter w:w="13" w:type="dxa"/>
          <w:trHeight w:val="25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E97CD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 phosphoprotein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25B2E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C708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5726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0D17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25B7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6A8CA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7A028A" w14:paraId="7A13937B" w14:textId="77777777" w:rsidTr="004E4C5A">
        <w:trPr>
          <w:gridAfter w:val="1"/>
          <w:wAfter w:w="13" w:type="dxa"/>
          <w:trHeight w:val="28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3C778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818DE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C10F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3012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F14A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7A0E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1.9 (0.57 - 7.88)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D1A37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0.33</w:t>
            </w:r>
          </w:p>
        </w:tc>
      </w:tr>
      <w:tr w:rsidR="007A028A" w14:paraId="4A842DB8" w14:textId="77777777" w:rsidTr="004E4C5A">
        <w:trPr>
          <w:gridAfter w:val="1"/>
          <w:wAfter w:w="13" w:type="dxa"/>
          <w:trHeight w:val="28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DDE47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528BB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446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46BB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41A2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27% (-5.7% - 73.7%)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8CB8E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0.12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5C90B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30.8% (4.4% - 64.5%)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AF9F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0.019</w:t>
            </w:r>
          </w:p>
        </w:tc>
      </w:tr>
      <w:tr w:rsidR="007A028A" w14:paraId="5E5DF401" w14:textId="77777777" w:rsidTr="004E4C5A">
        <w:trPr>
          <w:gridAfter w:val="1"/>
          <w:wAfter w:w="13" w:type="dxa"/>
          <w:trHeight w:val="251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C635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p-mTOR/mTOR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BB58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9DB83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016F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EFF27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F5084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8728" w14:textId="77777777" w:rsidR="007A028A" w:rsidRDefault="007A028A" w:rsidP="004E4C5A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7A028A" w14:paraId="2C85324A" w14:textId="77777777" w:rsidTr="004E4C5A">
        <w:trPr>
          <w:gridAfter w:val="1"/>
          <w:wAfter w:w="13" w:type="dxa"/>
          <w:trHeight w:val="28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A879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A0930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463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F7178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0EC2D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1.04 (0.44 - 2.79)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3D30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0.93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0ED0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2.29 (1.05 - 5.45)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1A22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0.045</w:t>
            </w:r>
          </w:p>
        </w:tc>
      </w:tr>
      <w:tr w:rsidR="007A028A" w14:paraId="5CD349E3" w14:textId="77777777" w:rsidTr="004E4C5A">
        <w:trPr>
          <w:gridAfter w:val="1"/>
          <w:wAfter w:w="13" w:type="dxa"/>
          <w:trHeight w:val="286"/>
          <w:jc w:val="center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139B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E92B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396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D184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A85F4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34.1% (-3.6% - 90.8%)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A2AE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0.087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BA29" w14:textId="77777777" w:rsidR="007A028A" w:rsidRDefault="007A028A" w:rsidP="004E4C5A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2.8% (-19.3% - 31.4%)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A5A3" w14:textId="77777777" w:rsidR="007A028A" w:rsidRDefault="007A028A" w:rsidP="004E4C5A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0.83</w:t>
            </w:r>
          </w:p>
        </w:tc>
      </w:tr>
    </w:tbl>
    <w:p w14:paraId="192DFD42" w14:textId="60143ACD" w:rsidR="00D979BB" w:rsidRDefault="00D979BB" w:rsidP="00D979BB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models adjusted for the same covariates except for the stratified variable.  </w:t>
      </w:r>
    </w:p>
    <w:p w14:paraId="14598327" w14:textId="77777777" w:rsidR="00D979BB" w:rsidRDefault="00D979BB" w:rsidP="00D979BB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first part of the gamma hurdle model, i.e., modeling positive (H-score &gt;0) vs. negative (H-score =0) expression with a logistic model.</w:t>
      </w:r>
    </w:p>
    <w:p w14:paraId="49092F28" w14:textId="77777777" w:rsidR="00D979BB" w:rsidRDefault="00D979BB" w:rsidP="00D979BB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second part of the gamma hurdle model, i.e., modeling the positive expression (H-score &gt;0) with a gamma model.  </w:t>
      </w:r>
    </w:p>
    <w:p w14:paraId="284800DE" w14:textId="0BF150D9" w:rsidR="007A028A" w:rsidRDefault="00D979BB" w:rsidP="007A028A">
      <w:pPr>
        <w:spacing w:after="16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Abbreviations: CI, confidence interval; NA, not applicable; Ref., reference</w:t>
      </w:r>
    </w:p>
    <w:p w14:paraId="43B749A8" w14:textId="69918E0A" w:rsidR="004E4C5A" w:rsidRDefault="004E4C5A" w:rsidP="007A028A">
      <w:pPr>
        <w:spacing w:after="160" w:line="256" w:lineRule="auto"/>
        <w:rPr>
          <w:rFonts w:ascii="Arial" w:hAnsi="Arial" w:cs="Arial"/>
          <w:sz w:val="20"/>
          <w:szCs w:val="20"/>
        </w:rPr>
      </w:pPr>
    </w:p>
    <w:p w14:paraId="100317F0" w14:textId="77777777" w:rsidR="004E4C5A" w:rsidRPr="00D979BB" w:rsidRDefault="004E4C5A" w:rsidP="007A028A">
      <w:pPr>
        <w:spacing w:after="160" w:line="256" w:lineRule="auto"/>
        <w:rPr>
          <w:rFonts w:ascii="Arial" w:hAnsi="Arial" w:cs="Arial"/>
          <w:sz w:val="20"/>
          <w:szCs w:val="20"/>
        </w:rPr>
      </w:pPr>
    </w:p>
    <w:p w14:paraId="60A755B2" w14:textId="77777777" w:rsidR="007A028A" w:rsidRDefault="007A028A" w:rsidP="007A028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White women</w:t>
      </w:r>
    </w:p>
    <w:tbl>
      <w:tblPr>
        <w:tblW w:w="13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7"/>
        <w:gridCol w:w="693"/>
        <w:gridCol w:w="736"/>
        <w:gridCol w:w="3450"/>
        <w:gridCol w:w="884"/>
        <w:gridCol w:w="3447"/>
        <w:gridCol w:w="912"/>
      </w:tblGrid>
      <w:tr w:rsidR="007A028A" w14:paraId="51FB1CA9" w14:textId="77777777" w:rsidTr="00D979BB">
        <w:trPr>
          <w:trHeight w:val="27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8660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DC41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8791C" w14:textId="77777777" w:rsidR="007A028A" w:rsidRDefault="007A028A" w:rsidP="00BA578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Physical activity levels</w:t>
            </w:r>
          </w:p>
        </w:tc>
      </w:tr>
      <w:tr w:rsidR="007A028A" w14:paraId="1AB32ACA" w14:textId="77777777" w:rsidTr="00D979BB">
        <w:trPr>
          <w:trHeight w:val="31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7520B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Protein expression (Outcome)</w:t>
            </w:r>
            <w:r>
              <w:rPr>
                <w:rFonts w:ascii="Arial" w:eastAsia="Times New Roman" w:hAnsi="Arial" w:cs="Arial"/>
                <w:vertAlign w:val="superscript"/>
              </w:rPr>
              <w:t>a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30E2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No.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337B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C64F" w14:textId="77777777" w:rsidR="007A028A" w:rsidRDefault="007A028A" w:rsidP="00BA578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Insufficient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8942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8A88" w14:textId="77777777" w:rsidR="007A028A" w:rsidRDefault="007A028A" w:rsidP="00BA5788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Sufficient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7047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A028A" w14:paraId="5204B9BA" w14:textId="77777777" w:rsidTr="00D979BB">
        <w:trPr>
          <w:trHeight w:val="27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D3670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4339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C810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C616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3FD48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6AFA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Difference or odds ratio (95% CI)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DF05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 value</w:t>
            </w:r>
          </w:p>
        </w:tc>
      </w:tr>
      <w:tr w:rsidR="007A028A" w14:paraId="77502834" w14:textId="77777777" w:rsidTr="00D979BB">
        <w:trPr>
          <w:trHeight w:val="27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F89A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mTOR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EF23A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F8371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2874E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D7B8D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9D3F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6F99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7A028A" w14:paraId="1A2C1A60" w14:textId="77777777" w:rsidTr="00D979BB">
        <w:trPr>
          <w:trHeight w:val="27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35B2F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Linear model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E0380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90EC7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DADC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1.76 (-32.36 - 35.87)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0F959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0.92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A937C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12.57 (-11.03 - 36.17)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F92E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0.29</w:t>
            </w:r>
          </w:p>
        </w:tc>
      </w:tr>
      <w:tr w:rsidR="007A028A" w14:paraId="346D8C08" w14:textId="77777777" w:rsidTr="00D979BB">
        <w:trPr>
          <w:trHeight w:val="27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A55A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2451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213A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D73D5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69F9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B6D1E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F4CE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7A028A" w14:paraId="412BF166" w14:textId="77777777" w:rsidTr="00D979BB">
        <w:trPr>
          <w:trHeight w:val="31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1D8DC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9547B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A9D04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9458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4.33 (0.59 - 91.02)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DCDE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15E0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1.24 (0.4 - 3.96)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F1B6D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0.71</w:t>
            </w:r>
          </w:p>
        </w:tc>
      </w:tr>
      <w:tr w:rsidR="007A028A" w14:paraId="7F301809" w14:textId="77777777" w:rsidTr="00D979BB">
        <w:trPr>
          <w:trHeight w:val="31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8B6DD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09D7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3082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B5EF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-45.6% (-74.2% - 44.3%)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F48F9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4650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-19.7% (-54.6% - 32.7%)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13F9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0.43</w:t>
            </w:r>
          </w:p>
        </w:tc>
      </w:tr>
      <w:tr w:rsidR="007A028A" w14:paraId="0A58D203" w14:textId="77777777" w:rsidTr="00D979BB">
        <w:trPr>
          <w:trHeight w:val="27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16A4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p-AKT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C77B4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2468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98D4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B7D5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656C5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AF16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7A028A" w14:paraId="7F7CBCC6" w14:textId="77777777" w:rsidTr="00D979BB">
        <w:trPr>
          <w:trHeight w:val="31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D699A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E860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83E5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9392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0.54 (0.12 - 2.39)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94EC3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0.41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F7006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0.79 (0.29 - 2.14)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6036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0.65</w:t>
            </w:r>
          </w:p>
        </w:tc>
      </w:tr>
      <w:tr w:rsidR="007A028A" w14:paraId="635A3A18" w14:textId="77777777" w:rsidTr="00D979BB">
        <w:trPr>
          <w:trHeight w:val="31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2EADE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3910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02BC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8E408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-45.1% (-81.6% - 67.1%)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B272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0FB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-17.3% (-62.3% - 79.6%)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6568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0.56</w:t>
            </w:r>
          </w:p>
        </w:tc>
      </w:tr>
      <w:tr w:rsidR="007A028A" w14:paraId="33F7509C" w14:textId="77777777" w:rsidTr="00D979BB">
        <w:trPr>
          <w:trHeight w:val="27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998A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p-P70S6K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60F69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0589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432C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9FC3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DF33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C5575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7A028A" w14:paraId="038F9A39" w14:textId="77777777" w:rsidTr="00D979BB">
        <w:trPr>
          <w:trHeight w:val="31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2D37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F67D3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130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097B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88E0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3.73 (0.65 - 28.98)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E75F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0.16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F3DE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2.95 (0.88 - 10.85)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E42A6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0.088</w:t>
            </w:r>
          </w:p>
        </w:tc>
      </w:tr>
      <w:tr w:rsidR="007A028A" w14:paraId="0B4B6BBE" w14:textId="77777777" w:rsidTr="00D979BB">
        <w:trPr>
          <w:trHeight w:val="31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2DDC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830C1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3422A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2E3B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18.8% (-54.5% - 210.4%)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079B5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9DA5E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82.1% (-6.8% - 255.8%)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F1CE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0.083</w:t>
            </w:r>
          </w:p>
        </w:tc>
      </w:tr>
      <w:tr w:rsidR="007A028A" w14:paraId="2D1AC50D" w14:textId="77777777" w:rsidTr="00D979BB">
        <w:trPr>
          <w:trHeight w:val="27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1C48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Total phosphoprotein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E233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BBE3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A299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84BA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68F70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9A8C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7A028A" w14:paraId="552E465A" w14:textId="77777777" w:rsidTr="00D979BB">
        <w:trPr>
          <w:trHeight w:val="31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6558B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9CD2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910B7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E997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06AA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AC88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1.5 (0.01 - 160.55)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BB226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0.85</w:t>
            </w:r>
          </w:p>
        </w:tc>
      </w:tr>
      <w:tr w:rsidR="007A028A" w14:paraId="5E3F8683" w14:textId="77777777" w:rsidTr="00D979BB">
        <w:trPr>
          <w:trHeight w:val="31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DCFC5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8BA0B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60D0A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18B2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-23% (-57.1% - 43.2%)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130C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0.37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778C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3.3% (-32.3% - 57.8%)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CF494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0.87</w:t>
            </w:r>
          </w:p>
        </w:tc>
      </w:tr>
      <w:tr w:rsidR="007A028A" w14:paraId="3F2322FB" w14:textId="77777777" w:rsidTr="00D979BB">
        <w:trPr>
          <w:trHeight w:val="274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84AFF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p-mTOR/mTOR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1F8B2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9942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5597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48D0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2DED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B92F" w14:textId="77777777" w:rsidR="007A028A" w:rsidRDefault="007A028A" w:rsidP="00BA5788">
            <w:pPr>
              <w:snapToGrid w:val="0"/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</w:tr>
      <w:tr w:rsidR="007A028A" w14:paraId="1D3E1E34" w14:textId="77777777" w:rsidTr="00D979BB">
        <w:trPr>
          <w:trHeight w:val="31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1C808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Logistic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b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B45F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B75B4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F6863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5.31 (0.68 - 115.91)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6A51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0.17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F82C9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1.4 (0.43 - 4.83)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3F4C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0.58</w:t>
            </w:r>
          </w:p>
        </w:tc>
      </w:tr>
      <w:tr w:rsidR="007A028A" w14:paraId="5FFC89B8" w14:textId="77777777" w:rsidTr="00D979BB">
        <w:trPr>
          <w:trHeight w:val="312"/>
          <w:jc w:val="center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97153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Gamma </w:t>
            </w:r>
            <w:proofErr w:type="spellStart"/>
            <w:r>
              <w:rPr>
                <w:rFonts w:ascii="Arial" w:eastAsia="Times New Roman" w:hAnsi="Arial" w:cs="Arial"/>
              </w:rPr>
              <w:t>model</w:t>
            </w:r>
            <w:r>
              <w:rPr>
                <w:rFonts w:ascii="Arial" w:eastAsia="Times New Roman" w:hAnsi="Arial" w:cs="Arial"/>
                <w:vertAlign w:val="superscript"/>
              </w:rPr>
              <w:t>c</w:t>
            </w:r>
            <w:proofErr w:type="spellEnd"/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8573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97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4FD7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B463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-9.5% (-61.5% - 128.3%)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062B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0.79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E6F0C" w14:textId="77777777" w:rsidR="007A028A" w:rsidRDefault="007A028A" w:rsidP="00BA5788">
            <w:pPr>
              <w:snapToGrid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-16.8% (-53.5% - 47.6%)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6E784" w14:textId="77777777" w:rsidR="007A028A" w:rsidRDefault="007A028A" w:rsidP="00BA5788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0.52</w:t>
            </w:r>
          </w:p>
        </w:tc>
      </w:tr>
    </w:tbl>
    <w:p w14:paraId="763C3EB8" w14:textId="74674F47" w:rsidR="007A028A" w:rsidRDefault="007A028A" w:rsidP="007A028A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>All</w:t>
      </w:r>
      <w:proofErr w:type="spellEnd"/>
      <w:r>
        <w:rPr>
          <w:rFonts w:ascii="Arial" w:hAnsi="Arial" w:cs="Arial"/>
          <w:sz w:val="20"/>
          <w:szCs w:val="20"/>
        </w:rPr>
        <w:t xml:space="preserve"> models adjusted for the same covariates except for the stratified variable.  </w:t>
      </w:r>
    </w:p>
    <w:p w14:paraId="003F01BF" w14:textId="77777777" w:rsidR="007A028A" w:rsidRDefault="007A028A" w:rsidP="007A028A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b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first part of the gamma hurdle model, i.e., modeling positive (H-score &gt;0) vs. negative (H-score =0) expression with a logistic model.</w:t>
      </w:r>
    </w:p>
    <w:p w14:paraId="0C32BB41" w14:textId="77777777" w:rsidR="007A028A" w:rsidRDefault="007A028A" w:rsidP="007A028A">
      <w:pPr>
        <w:spacing w:after="160" w:line="256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vertAlign w:val="superscript"/>
        </w:rPr>
        <w:t>c</w:t>
      </w:r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second part of the gamma hurdle model, i.e., modeling the positive expression (H-score &gt;0) with a gamma model.  </w:t>
      </w:r>
    </w:p>
    <w:p w14:paraId="143108FB" w14:textId="351BE856" w:rsidR="007A028A" w:rsidRDefault="007A028A" w:rsidP="00BA5788">
      <w:pPr>
        <w:spacing w:after="160" w:line="256" w:lineRule="auto"/>
      </w:pPr>
      <w:r>
        <w:rPr>
          <w:rFonts w:ascii="Arial" w:hAnsi="Arial" w:cs="Arial"/>
          <w:sz w:val="20"/>
          <w:szCs w:val="20"/>
        </w:rPr>
        <w:t>Abbreviations: CI, confidence interval; NA, not applicable; Ref., reference.</w:t>
      </w:r>
    </w:p>
    <w:sectPr w:rsidR="007A028A" w:rsidSect="00D979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A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D2772"/>
    <w:multiLevelType w:val="hybridMultilevel"/>
    <w:tmpl w:val="37B2051C"/>
    <w:lvl w:ilvl="0" w:tplc="825225FA">
      <w:start w:val="1"/>
      <w:numFmt w:val="upperLetter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255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0MLcwNbA0NTU3NzVT0lEKTi0uzszPAykwrAUAVU/gJSwAAAA="/>
  </w:docVars>
  <w:rsids>
    <w:rsidRoot w:val="007A028A"/>
    <w:rsid w:val="004E4C5A"/>
    <w:rsid w:val="007A028A"/>
    <w:rsid w:val="00BA5788"/>
    <w:rsid w:val="00D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6039"/>
  <w15:chartTrackingRefBased/>
  <w15:docId w15:val="{61DD2050-C788-4FDF-A947-D9CDA314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28A"/>
    <w:pPr>
      <w:spacing w:after="200" w:line="276" w:lineRule="auto"/>
    </w:pPr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A0CB697105849B83F263D676898AD" ma:contentTypeVersion="14" ma:contentTypeDescription="Create a new document." ma:contentTypeScope="" ma:versionID="96a6fefd03439c9f7896d15c4800a2c5">
  <xsd:schema xmlns:xsd="http://www.w3.org/2001/XMLSchema" xmlns:xs="http://www.w3.org/2001/XMLSchema" xmlns:p="http://schemas.microsoft.com/office/2006/metadata/properties" xmlns:ns3="c4ff800a-f018-4071-9c71-d1d54e93c17c" xmlns:ns4="0b9c248d-ef06-4310-a196-107a9909e5c8" targetNamespace="http://schemas.microsoft.com/office/2006/metadata/properties" ma:root="true" ma:fieldsID="e8b2eb08cc183af6ec769a2155be179f" ns3:_="" ns4:_="">
    <xsd:import namespace="c4ff800a-f018-4071-9c71-d1d54e93c17c"/>
    <xsd:import namespace="0b9c248d-ef06-4310-a196-107a9909e5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f800a-f018-4071-9c71-d1d54e93c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c248d-ef06-4310-a196-107a9909e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9c248d-ef06-4310-a196-107a9909e5c8" xsi:nil="true"/>
  </documentManagement>
</p:properties>
</file>

<file path=customXml/itemProps1.xml><?xml version="1.0" encoding="utf-8"?>
<ds:datastoreItem xmlns:ds="http://schemas.openxmlformats.org/officeDocument/2006/customXml" ds:itemID="{E9603C84-6A50-4935-A31C-D1DE96DC3D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f800a-f018-4071-9c71-d1d54e93c17c"/>
    <ds:schemaRef ds:uri="0b9c248d-ef06-4310-a196-107a9909e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27A9D1-5758-49A0-82D5-21EE274969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E8AFD-D572-41A1-8A43-B962186D5A9E}">
  <ds:schemaRefs>
    <ds:schemaRef ds:uri="http://schemas.microsoft.com/office/2006/metadata/properties"/>
    <ds:schemaRef ds:uri="http://schemas.microsoft.com/office/infopath/2007/PartnerControls"/>
    <ds:schemaRef ds:uri="0b9c248d-ef06-4310-a196-107a9909e5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Adib, Anita</dc:creator>
  <cp:keywords/>
  <dc:description/>
  <cp:lastModifiedBy>Cheng, Ting-Yuan</cp:lastModifiedBy>
  <cp:revision>4</cp:revision>
  <dcterms:created xsi:type="dcterms:W3CDTF">2023-02-06T15:27:00Z</dcterms:created>
  <dcterms:modified xsi:type="dcterms:W3CDTF">2023-02-06T20:12:00Z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0x010100F70A0CB697105849B83F263D676898AD</vt:lpwstr>
  </property>
</Properties>
</file>