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37" w:rsidRPr="00855693" w:rsidRDefault="00A81137" w:rsidP="00790C82">
      <w:pPr>
        <w:spacing w:line="360" w:lineRule="auto"/>
        <w:jc w:val="center"/>
        <w:rPr>
          <w:rFonts w:ascii="Arial" w:hAnsi="Arial"/>
          <w:sz w:val="24"/>
          <w:szCs w:val="24"/>
          <w:u w:val="single"/>
        </w:rPr>
      </w:pPr>
      <w:r w:rsidRPr="00855693">
        <w:rPr>
          <w:rFonts w:ascii="Arial" w:hAnsi="Arial"/>
          <w:sz w:val="24"/>
          <w:szCs w:val="24"/>
          <w:u w:val="single"/>
        </w:rPr>
        <w:t>Supplementary Data</w:t>
      </w:r>
    </w:p>
    <w:p w:rsidR="00A81137" w:rsidRPr="00855693" w:rsidRDefault="00A81137" w:rsidP="00790C82">
      <w:pPr>
        <w:autoSpaceDE w:val="0"/>
        <w:autoSpaceDN w:val="0"/>
        <w:adjustRightInd w:val="0"/>
        <w:rPr>
          <w:rFonts w:ascii="Arial" w:hAnsi="Arial"/>
          <w:sz w:val="24"/>
          <w:szCs w:val="24"/>
        </w:rPr>
      </w:pPr>
      <w:r w:rsidRPr="00855693">
        <w:rPr>
          <w:rFonts w:ascii="Arial" w:hAnsi="Arial" w:cs="Arial"/>
          <w:b/>
          <w:sz w:val="24"/>
          <w:szCs w:val="24"/>
        </w:rPr>
        <w:t xml:space="preserve">Supplemental Table S1.  </w:t>
      </w:r>
      <w:r w:rsidRPr="00855693">
        <w:rPr>
          <w:rFonts w:ascii="Arial" w:hAnsi="Arial"/>
          <w:sz w:val="24"/>
          <w:szCs w:val="24"/>
        </w:rPr>
        <w:t>Summary of MEDI-573 IC</w:t>
      </w:r>
      <w:r w:rsidRPr="00855693">
        <w:rPr>
          <w:rFonts w:ascii="Arial" w:hAnsi="Arial"/>
          <w:sz w:val="24"/>
          <w:szCs w:val="24"/>
          <w:vertAlign w:val="subscript"/>
        </w:rPr>
        <w:t>50</w:t>
      </w:r>
      <w:r w:rsidRPr="00855693">
        <w:rPr>
          <w:rFonts w:ascii="Arial" w:hAnsi="Arial"/>
          <w:sz w:val="24"/>
          <w:szCs w:val="24"/>
        </w:rPr>
        <w:t xml:space="preserve"> on the proliferation of sarcoma cell lines with or without exogenously added IGF-1 or IGF-</w:t>
      </w:r>
      <w:r w:rsidRPr="00C662C3">
        <w:rPr>
          <w:rFonts w:ascii="Arial" w:hAnsi="Arial" w:cs="Arial"/>
          <w:sz w:val="24"/>
          <w:szCs w:val="24"/>
        </w:rPr>
        <w:t>2.</w:t>
      </w:r>
      <w:r w:rsidR="00C662C3" w:rsidRPr="00C662C3">
        <w:rPr>
          <w:rFonts w:ascii="Arial" w:hAnsi="Arial" w:cs="Arial"/>
          <w:sz w:val="24"/>
          <w:szCs w:val="24"/>
        </w:rPr>
        <w:t xml:space="preserve">  </w:t>
      </w:r>
      <w:r w:rsidR="00C662C3" w:rsidRPr="00C662C3">
        <w:rPr>
          <w:rFonts w:ascii="Arial" w:eastAsia="Times New Roman" w:hAnsi="Arial" w:cs="Arial"/>
          <w:sz w:val="24"/>
          <w:szCs w:val="24"/>
        </w:rPr>
        <w:t>All IC50 values were generated through nonlinear regression curve fitting using Prism Graph Pad software</w:t>
      </w:r>
      <w:r w:rsidR="00C662C3">
        <w:rPr>
          <w:rFonts w:ascii="Arial" w:eastAsia="Times New Roman" w:hAnsi="Arial" w:cs="Arial"/>
          <w:sz w:val="24"/>
          <w:szCs w:val="24"/>
        </w:rPr>
        <w:t>.</w:t>
      </w:r>
      <w:bookmarkStart w:id="0" w:name="_GoBack"/>
      <w:bookmarkEnd w:id="0"/>
    </w:p>
    <w:p w:rsidR="00A81137" w:rsidRDefault="00A81137" w:rsidP="00790C82">
      <w:pPr>
        <w:spacing w:before="240" w:after="0" w:line="240" w:lineRule="auto"/>
        <w:jc w:val="center"/>
      </w:pPr>
    </w:p>
    <w:tbl>
      <w:tblPr>
        <w:tblW w:w="8716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7"/>
        <w:gridCol w:w="1414"/>
        <w:gridCol w:w="1859"/>
        <w:gridCol w:w="1563"/>
        <w:gridCol w:w="1563"/>
      </w:tblGrid>
      <w:tr w:rsidR="00A81137" w:rsidRPr="00810E0E" w:rsidTr="003C26E8">
        <w:trPr>
          <w:trHeight w:val="322"/>
          <w:jc w:val="center"/>
        </w:trPr>
        <w:tc>
          <w:tcPr>
            <w:tcW w:w="2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137" w:rsidRPr="00810E0E" w:rsidRDefault="00A81137" w:rsidP="003C26E8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E0E">
              <w:rPr>
                <w:rFonts w:ascii="Arial" w:hAnsi="Arial" w:cs="Arial"/>
                <w:b/>
                <w:bCs/>
                <w:sz w:val="20"/>
                <w:szCs w:val="20"/>
              </w:rPr>
              <w:t>Sarcoma Subtype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137" w:rsidRPr="00810E0E" w:rsidRDefault="00A81137" w:rsidP="003C26E8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E0E">
              <w:rPr>
                <w:rFonts w:ascii="Arial" w:hAnsi="Arial" w:cs="Arial"/>
                <w:b/>
                <w:bCs/>
                <w:sz w:val="20"/>
                <w:szCs w:val="20"/>
              </w:rPr>
              <w:t>Cell Line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137" w:rsidRPr="00810E0E" w:rsidRDefault="00A81137" w:rsidP="003C26E8">
            <w:pPr>
              <w:autoSpaceDE w:val="0"/>
              <w:autoSpaceDN w:val="0"/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E0E">
              <w:rPr>
                <w:rFonts w:ascii="Arial" w:hAnsi="Arial" w:cs="Arial"/>
                <w:b/>
                <w:bCs/>
                <w:sz w:val="20"/>
                <w:szCs w:val="20"/>
              </w:rPr>
              <w:t>No IGF added</w:t>
            </w:r>
          </w:p>
        </w:tc>
        <w:tc>
          <w:tcPr>
            <w:tcW w:w="31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137" w:rsidRPr="00810E0E" w:rsidRDefault="00A81137" w:rsidP="003C26E8">
            <w:pPr>
              <w:autoSpaceDE w:val="0"/>
              <w:autoSpaceDN w:val="0"/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E0E">
              <w:rPr>
                <w:rFonts w:ascii="Arial" w:hAnsi="Arial" w:cs="Arial"/>
                <w:b/>
                <w:bCs/>
                <w:sz w:val="20"/>
                <w:szCs w:val="20"/>
              </w:rPr>
              <w:t>Exogenous IGF added</w:t>
            </w:r>
          </w:p>
        </w:tc>
      </w:tr>
      <w:tr w:rsidR="00A81137" w:rsidRPr="00810E0E" w:rsidTr="003C26E8">
        <w:trPr>
          <w:trHeight w:val="32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137" w:rsidRPr="00810E0E" w:rsidRDefault="00A81137" w:rsidP="003C26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1137" w:rsidRPr="00810E0E" w:rsidRDefault="00A81137" w:rsidP="003C26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137" w:rsidRPr="00810E0E" w:rsidRDefault="00A81137" w:rsidP="003C26E8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E0E">
              <w:rPr>
                <w:rFonts w:ascii="Arial" w:hAnsi="Arial" w:cs="Arial"/>
                <w:b/>
                <w:bCs/>
                <w:sz w:val="20"/>
                <w:szCs w:val="20"/>
              </w:rPr>
              <w:t>IC50 (</w:t>
            </w:r>
            <w:r w:rsidRPr="00810E0E">
              <w:rPr>
                <w:rFonts w:ascii="Symbol" w:hAnsi="Symbol"/>
                <w:b/>
                <w:bCs/>
                <w:sz w:val="20"/>
                <w:szCs w:val="20"/>
              </w:rPr>
              <w:t></w:t>
            </w:r>
            <w:r w:rsidRPr="00810E0E">
              <w:rPr>
                <w:rFonts w:ascii="Arial" w:hAnsi="Arial" w:cs="Arial"/>
                <w:b/>
                <w:bCs/>
                <w:sz w:val="20"/>
                <w:szCs w:val="20"/>
              </w:rPr>
              <w:t>g/ml)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137" w:rsidRPr="00810E0E" w:rsidRDefault="00A81137" w:rsidP="003C26E8">
            <w:pPr>
              <w:autoSpaceDE w:val="0"/>
              <w:autoSpaceDN w:val="0"/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E0E">
              <w:rPr>
                <w:rFonts w:ascii="Arial" w:hAnsi="Arial" w:cs="Arial"/>
                <w:b/>
                <w:bCs/>
                <w:sz w:val="20"/>
                <w:szCs w:val="20"/>
              </w:rPr>
              <w:t>IGF-1 stimulated IC50 (</w:t>
            </w:r>
            <w:r w:rsidRPr="00810E0E">
              <w:rPr>
                <w:rFonts w:ascii="Symbol" w:hAnsi="Symbol"/>
                <w:b/>
                <w:bCs/>
                <w:sz w:val="20"/>
                <w:szCs w:val="20"/>
              </w:rPr>
              <w:t></w:t>
            </w:r>
            <w:r w:rsidRPr="00810E0E">
              <w:rPr>
                <w:rFonts w:ascii="Arial" w:hAnsi="Arial" w:cs="Arial"/>
                <w:b/>
                <w:bCs/>
                <w:sz w:val="20"/>
                <w:szCs w:val="20"/>
              </w:rPr>
              <w:t>g/ml)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137" w:rsidRPr="00810E0E" w:rsidRDefault="00A81137" w:rsidP="003C26E8">
            <w:pPr>
              <w:autoSpaceDE w:val="0"/>
              <w:autoSpaceDN w:val="0"/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E0E">
              <w:rPr>
                <w:rFonts w:ascii="Arial" w:hAnsi="Arial" w:cs="Arial"/>
                <w:b/>
                <w:bCs/>
                <w:sz w:val="20"/>
                <w:szCs w:val="20"/>
              </w:rPr>
              <w:t>IGF-2 stimulated IC50 (</w:t>
            </w:r>
            <w:r w:rsidRPr="00810E0E">
              <w:rPr>
                <w:rFonts w:ascii="Symbol" w:hAnsi="Symbol"/>
                <w:b/>
                <w:bCs/>
                <w:sz w:val="20"/>
                <w:szCs w:val="20"/>
              </w:rPr>
              <w:t></w:t>
            </w:r>
            <w:r w:rsidRPr="00810E0E">
              <w:rPr>
                <w:rFonts w:ascii="Arial" w:hAnsi="Arial" w:cs="Arial"/>
                <w:b/>
                <w:bCs/>
                <w:sz w:val="20"/>
                <w:szCs w:val="20"/>
              </w:rPr>
              <w:t>g/ml)</w:t>
            </w:r>
          </w:p>
        </w:tc>
      </w:tr>
      <w:tr w:rsidR="00A81137" w:rsidRPr="00810E0E" w:rsidTr="003C26E8">
        <w:trPr>
          <w:jc w:val="center"/>
        </w:trPr>
        <w:tc>
          <w:tcPr>
            <w:tcW w:w="2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137" w:rsidRPr="00810E0E" w:rsidRDefault="00A81137" w:rsidP="003C26E8">
            <w:pPr>
              <w:autoSpaceDE w:val="0"/>
              <w:autoSpaceDN w:val="0"/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E0E">
              <w:rPr>
                <w:rFonts w:ascii="Arial" w:hAnsi="Arial" w:cs="Arial"/>
                <w:b/>
                <w:bCs/>
                <w:sz w:val="20"/>
                <w:szCs w:val="20"/>
              </w:rPr>
              <w:t>Ewing’s Sarcoma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137" w:rsidRPr="00810E0E" w:rsidRDefault="00A81137" w:rsidP="003C26E8">
            <w:pPr>
              <w:autoSpaceDE w:val="0"/>
              <w:autoSpaceDN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E0E">
              <w:rPr>
                <w:rFonts w:ascii="Arial" w:hAnsi="Arial" w:cs="Arial"/>
                <w:sz w:val="20"/>
                <w:szCs w:val="20"/>
              </w:rPr>
              <w:t>RD-ES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137" w:rsidRPr="00810E0E" w:rsidRDefault="00A81137" w:rsidP="003C26E8">
            <w:pPr>
              <w:autoSpaceDE w:val="0"/>
              <w:autoSpaceDN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E0E">
              <w:rPr>
                <w:rFonts w:ascii="Arial" w:hAnsi="Arial" w:cs="Arial"/>
                <w:sz w:val="20"/>
                <w:szCs w:val="20"/>
              </w:rPr>
              <w:t xml:space="preserve">0.94 </w:t>
            </w:r>
            <w:r w:rsidRPr="00810E0E">
              <w:rPr>
                <w:rFonts w:ascii="Symbol" w:hAnsi="Symbol"/>
                <w:sz w:val="20"/>
                <w:szCs w:val="20"/>
              </w:rPr>
              <w:t></w:t>
            </w:r>
            <w:r w:rsidRPr="00810E0E">
              <w:rPr>
                <w:rFonts w:ascii="Arial" w:hAnsi="Arial" w:cs="Arial"/>
                <w:sz w:val="20"/>
                <w:szCs w:val="20"/>
              </w:rPr>
              <w:t>g/ml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137" w:rsidRPr="00810E0E" w:rsidRDefault="00A81137" w:rsidP="003C26E8">
            <w:pPr>
              <w:autoSpaceDE w:val="0"/>
              <w:autoSpaceDN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E0E">
              <w:rPr>
                <w:rFonts w:ascii="Arial" w:hAnsi="Arial" w:cs="Arial"/>
                <w:sz w:val="20"/>
                <w:szCs w:val="20"/>
              </w:rPr>
              <w:t xml:space="preserve">6.1 </w:t>
            </w:r>
            <w:r w:rsidRPr="00810E0E">
              <w:rPr>
                <w:rFonts w:ascii="Symbol" w:hAnsi="Symbol"/>
                <w:sz w:val="20"/>
                <w:szCs w:val="20"/>
              </w:rPr>
              <w:t></w:t>
            </w:r>
            <w:r w:rsidRPr="00810E0E">
              <w:rPr>
                <w:rFonts w:ascii="Arial" w:hAnsi="Arial" w:cs="Arial"/>
                <w:sz w:val="20"/>
                <w:szCs w:val="20"/>
              </w:rPr>
              <w:t>g/ml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137" w:rsidRPr="00810E0E" w:rsidRDefault="00A81137" w:rsidP="003C26E8">
            <w:pPr>
              <w:autoSpaceDE w:val="0"/>
              <w:autoSpaceDN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E0E">
              <w:rPr>
                <w:rFonts w:ascii="Arial" w:hAnsi="Arial" w:cs="Arial"/>
                <w:sz w:val="20"/>
                <w:szCs w:val="20"/>
              </w:rPr>
              <w:t xml:space="preserve">0.29 </w:t>
            </w:r>
            <w:r w:rsidRPr="00810E0E">
              <w:rPr>
                <w:rFonts w:ascii="Symbol" w:hAnsi="Symbol"/>
                <w:sz w:val="20"/>
                <w:szCs w:val="20"/>
              </w:rPr>
              <w:t></w:t>
            </w:r>
            <w:r w:rsidRPr="00810E0E">
              <w:rPr>
                <w:rFonts w:ascii="Arial" w:hAnsi="Arial" w:cs="Arial"/>
                <w:sz w:val="20"/>
                <w:szCs w:val="20"/>
              </w:rPr>
              <w:t>g/ml</w:t>
            </w:r>
          </w:p>
        </w:tc>
      </w:tr>
      <w:tr w:rsidR="00A81137" w:rsidRPr="00810E0E" w:rsidTr="003C26E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137" w:rsidRPr="00810E0E" w:rsidRDefault="00A81137" w:rsidP="003C26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137" w:rsidRPr="00810E0E" w:rsidRDefault="00A81137" w:rsidP="003C26E8">
            <w:pPr>
              <w:autoSpaceDE w:val="0"/>
              <w:autoSpaceDN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E0E">
              <w:rPr>
                <w:rFonts w:ascii="Arial" w:hAnsi="Arial" w:cs="Arial"/>
                <w:sz w:val="20"/>
                <w:szCs w:val="20"/>
              </w:rPr>
              <w:t>SK-ES-1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137" w:rsidRPr="00810E0E" w:rsidRDefault="00A81137" w:rsidP="003C26E8">
            <w:pPr>
              <w:autoSpaceDE w:val="0"/>
              <w:autoSpaceDN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E0E">
              <w:rPr>
                <w:rFonts w:ascii="Arial" w:hAnsi="Arial" w:cs="Arial"/>
                <w:sz w:val="20"/>
                <w:szCs w:val="20"/>
              </w:rPr>
              <w:t xml:space="preserve">0.25 </w:t>
            </w:r>
            <w:r w:rsidRPr="00810E0E">
              <w:rPr>
                <w:rFonts w:ascii="Symbol" w:hAnsi="Symbol"/>
                <w:sz w:val="20"/>
                <w:szCs w:val="20"/>
              </w:rPr>
              <w:t></w:t>
            </w:r>
            <w:r w:rsidRPr="00810E0E">
              <w:rPr>
                <w:rFonts w:ascii="Arial" w:hAnsi="Arial" w:cs="Arial"/>
                <w:sz w:val="20"/>
                <w:szCs w:val="20"/>
              </w:rPr>
              <w:t>g/ml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137" w:rsidRPr="00810E0E" w:rsidRDefault="00A81137" w:rsidP="003C26E8">
            <w:pPr>
              <w:autoSpaceDE w:val="0"/>
              <w:autoSpaceDN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  <w:r w:rsidRPr="00810E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0E0E">
              <w:rPr>
                <w:rFonts w:ascii="Symbol" w:hAnsi="Symbol"/>
                <w:sz w:val="20"/>
                <w:szCs w:val="20"/>
              </w:rPr>
              <w:t></w:t>
            </w:r>
            <w:r w:rsidRPr="00810E0E">
              <w:rPr>
                <w:rFonts w:ascii="Arial" w:hAnsi="Arial" w:cs="Arial"/>
                <w:sz w:val="20"/>
                <w:szCs w:val="20"/>
              </w:rPr>
              <w:t>g/ml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137" w:rsidRPr="00810E0E" w:rsidRDefault="00A81137" w:rsidP="003C26E8">
            <w:pPr>
              <w:autoSpaceDE w:val="0"/>
              <w:autoSpaceDN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  <w:r w:rsidRPr="00810E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0E0E">
              <w:rPr>
                <w:rFonts w:ascii="Symbol" w:hAnsi="Symbol"/>
                <w:sz w:val="20"/>
                <w:szCs w:val="20"/>
              </w:rPr>
              <w:t></w:t>
            </w:r>
            <w:r w:rsidRPr="00810E0E">
              <w:rPr>
                <w:rFonts w:ascii="Arial" w:hAnsi="Arial" w:cs="Arial"/>
                <w:sz w:val="20"/>
                <w:szCs w:val="20"/>
              </w:rPr>
              <w:t>g/ml</w:t>
            </w:r>
          </w:p>
        </w:tc>
      </w:tr>
      <w:tr w:rsidR="00A81137" w:rsidRPr="00810E0E" w:rsidTr="003C26E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137" w:rsidRPr="00810E0E" w:rsidRDefault="00A81137" w:rsidP="003C26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137" w:rsidRPr="00810E0E" w:rsidRDefault="00A81137" w:rsidP="003C26E8">
            <w:pPr>
              <w:autoSpaceDE w:val="0"/>
              <w:autoSpaceDN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E0E">
              <w:rPr>
                <w:rFonts w:ascii="Arial" w:hAnsi="Arial" w:cs="Arial"/>
                <w:sz w:val="20"/>
                <w:szCs w:val="20"/>
              </w:rPr>
              <w:t>TC-71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137" w:rsidRPr="002B5C47" w:rsidRDefault="00A81137" w:rsidP="003C26E8">
            <w:pPr>
              <w:autoSpaceDE w:val="0"/>
              <w:autoSpaceDN w:val="0"/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5C47">
              <w:rPr>
                <w:rFonts w:ascii="Arial" w:hAnsi="Arial" w:cs="Arial"/>
                <w:bCs/>
                <w:sz w:val="20"/>
                <w:szCs w:val="20"/>
              </w:rPr>
              <w:t xml:space="preserve">0.91 </w:t>
            </w:r>
            <w:r w:rsidRPr="002B5C47">
              <w:rPr>
                <w:rFonts w:ascii="Symbol" w:hAnsi="Symbol"/>
                <w:bCs/>
                <w:sz w:val="20"/>
                <w:szCs w:val="20"/>
              </w:rPr>
              <w:t></w:t>
            </w:r>
            <w:r w:rsidRPr="002B5C47">
              <w:rPr>
                <w:rFonts w:ascii="Arial" w:hAnsi="Arial" w:cs="Arial"/>
                <w:bCs/>
                <w:sz w:val="20"/>
                <w:szCs w:val="20"/>
              </w:rPr>
              <w:t>g/ml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137" w:rsidRPr="00810E0E" w:rsidRDefault="00A81137" w:rsidP="003C26E8">
            <w:pPr>
              <w:autoSpaceDE w:val="0"/>
              <w:autoSpaceDN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E0E">
              <w:rPr>
                <w:rFonts w:ascii="Arial" w:hAnsi="Arial" w:cs="Arial"/>
                <w:sz w:val="20"/>
                <w:szCs w:val="20"/>
              </w:rPr>
              <w:t xml:space="preserve">3.5 </w:t>
            </w:r>
            <w:r w:rsidRPr="00810E0E">
              <w:rPr>
                <w:rFonts w:ascii="Symbol" w:hAnsi="Symbol"/>
                <w:sz w:val="20"/>
                <w:szCs w:val="20"/>
              </w:rPr>
              <w:t></w:t>
            </w:r>
            <w:r w:rsidRPr="00810E0E">
              <w:rPr>
                <w:rFonts w:ascii="Arial" w:hAnsi="Arial" w:cs="Arial"/>
                <w:sz w:val="20"/>
                <w:szCs w:val="20"/>
              </w:rPr>
              <w:t>g/ml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137" w:rsidRPr="00810E0E" w:rsidRDefault="00A81137" w:rsidP="003C26E8">
            <w:pPr>
              <w:autoSpaceDE w:val="0"/>
              <w:autoSpaceDN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E0E">
              <w:rPr>
                <w:rFonts w:ascii="Arial" w:hAnsi="Arial" w:cs="Arial"/>
                <w:sz w:val="20"/>
                <w:szCs w:val="20"/>
              </w:rPr>
              <w:t xml:space="preserve">0.81 </w:t>
            </w:r>
            <w:r w:rsidRPr="00810E0E">
              <w:rPr>
                <w:rFonts w:ascii="Symbol" w:hAnsi="Symbol"/>
                <w:sz w:val="20"/>
                <w:szCs w:val="20"/>
              </w:rPr>
              <w:t></w:t>
            </w:r>
            <w:r w:rsidRPr="00810E0E">
              <w:rPr>
                <w:rFonts w:ascii="Arial" w:hAnsi="Arial" w:cs="Arial"/>
                <w:sz w:val="20"/>
                <w:szCs w:val="20"/>
              </w:rPr>
              <w:t>g/ml</w:t>
            </w:r>
          </w:p>
        </w:tc>
      </w:tr>
      <w:tr w:rsidR="00A81137" w:rsidRPr="00810E0E" w:rsidTr="003C26E8">
        <w:trPr>
          <w:jc w:val="center"/>
        </w:trPr>
        <w:tc>
          <w:tcPr>
            <w:tcW w:w="2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137" w:rsidRPr="00810E0E" w:rsidRDefault="00A81137" w:rsidP="003C26E8">
            <w:pPr>
              <w:autoSpaceDE w:val="0"/>
              <w:autoSpaceDN w:val="0"/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E0E">
              <w:rPr>
                <w:rFonts w:ascii="Arial" w:hAnsi="Arial" w:cs="Arial"/>
                <w:b/>
                <w:bCs/>
                <w:sz w:val="20"/>
                <w:szCs w:val="20"/>
              </w:rPr>
              <w:t>Rhabodomyosarcoma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137" w:rsidRPr="00810E0E" w:rsidRDefault="00A81137" w:rsidP="003C26E8">
            <w:pPr>
              <w:autoSpaceDE w:val="0"/>
              <w:autoSpaceDN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E0E">
              <w:rPr>
                <w:rFonts w:ascii="Arial" w:hAnsi="Arial" w:cs="Arial"/>
                <w:sz w:val="20"/>
                <w:szCs w:val="20"/>
              </w:rPr>
              <w:t>SJCRH30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137" w:rsidRPr="00810E0E" w:rsidRDefault="00A81137" w:rsidP="003C26E8">
            <w:pPr>
              <w:autoSpaceDE w:val="0"/>
              <w:autoSpaceDN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E0E">
              <w:rPr>
                <w:rFonts w:ascii="Arial" w:hAnsi="Arial" w:cs="Arial"/>
                <w:sz w:val="20"/>
                <w:szCs w:val="20"/>
              </w:rPr>
              <w:t xml:space="preserve">0.48 </w:t>
            </w:r>
            <w:r w:rsidRPr="00810E0E">
              <w:rPr>
                <w:rFonts w:ascii="Symbol" w:hAnsi="Symbol"/>
                <w:sz w:val="20"/>
                <w:szCs w:val="20"/>
              </w:rPr>
              <w:t></w:t>
            </w:r>
            <w:r w:rsidRPr="00810E0E">
              <w:rPr>
                <w:rFonts w:ascii="Arial" w:hAnsi="Arial" w:cs="Arial"/>
                <w:sz w:val="20"/>
                <w:szCs w:val="20"/>
              </w:rPr>
              <w:t>g/ml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137" w:rsidRPr="00810E0E" w:rsidRDefault="00A81137" w:rsidP="003C26E8">
            <w:pPr>
              <w:autoSpaceDE w:val="0"/>
              <w:autoSpaceDN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E0E"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137" w:rsidRPr="00810E0E" w:rsidRDefault="00A81137" w:rsidP="003C26E8">
            <w:pPr>
              <w:autoSpaceDE w:val="0"/>
              <w:autoSpaceDN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E0E"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A81137" w:rsidRPr="00810E0E" w:rsidTr="003C26E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137" w:rsidRPr="00810E0E" w:rsidRDefault="00A81137" w:rsidP="003C26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137" w:rsidRPr="00810E0E" w:rsidRDefault="00A81137" w:rsidP="003C26E8">
            <w:pPr>
              <w:autoSpaceDE w:val="0"/>
              <w:autoSpaceDN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E0E">
              <w:rPr>
                <w:rFonts w:ascii="Arial" w:hAnsi="Arial" w:cs="Arial"/>
                <w:sz w:val="20"/>
                <w:szCs w:val="20"/>
              </w:rPr>
              <w:t>RD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137" w:rsidRPr="00810E0E" w:rsidRDefault="00A81137" w:rsidP="003C26E8">
            <w:pPr>
              <w:autoSpaceDE w:val="0"/>
              <w:autoSpaceDN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E0E">
              <w:rPr>
                <w:rFonts w:ascii="Arial" w:hAnsi="Arial" w:cs="Arial"/>
                <w:sz w:val="20"/>
                <w:szCs w:val="20"/>
              </w:rPr>
              <w:t>30% inhibition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137" w:rsidRPr="00810E0E" w:rsidRDefault="00A81137" w:rsidP="003C26E8">
            <w:pPr>
              <w:autoSpaceDE w:val="0"/>
              <w:autoSpaceDN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E0E">
              <w:rPr>
                <w:rFonts w:ascii="Arial" w:hAnsi="Arial" w:cs="Arial"/>
                <w:sz w:val="20"/>
                <w:szCs w:val="20"/>
              </w:rPr>
              <w:t>no induction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137" w:rsidRPr="00810E0E" w:rsidRDefault="00A81137" w:rsidP="003C26E8">
            <w:pPr>
              <w:autoSpaceDE w:val="0"/>
              <w:autoSpaceDN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E0E">
              <w:rPr>
                <w:rFonts w:ascii="Arial" w:hAnsi="Arial" w:cs="Arial"/>
                <w:sz w:val="20"/>
                <w:szCs w:val="20"/>
              </w:rPr>
              <w:t>no induction</w:t>
            </w:r>
          </w:p>
        </w:tc>
      </w:tr>
      <w:tr w:rsidR="00A81137" w:rsidRPr="00810E0E" w:rsidTr="003C26E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137" w:rsidRPr="00810E0E" w:rsidRDefault="00A81137" w:rsidP="003C26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137" w:rsidRPr="00810E0E" w:rsidRDefault="00A81137" w:rsidP="003C26E8">
            <w:pPr>
              <w:autoSpaceDE w:val="0"/>
              <w:autoSpaceDN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E0E">
              <w:rPr>
                <w:rFonts w:ascii="Arial" w:hAnsi="Arial" w:cs="Arial"/>
                <w:sz w:val="20"/>
                <w:szCs w:val="20"/>
              </w:rPr>
              <w:t>Hs729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137" w:rsidRPr="00810E0E" w:rsidRDefault="00A81137" w:rsidP="003C26E8">
            <w:pPr>
              <w:autoSpaceDE w:val="0"/>
              <w:autoSpaceDN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E0E">
              <w:rPr>
                <w:rFonts w:ascii="Arial" w:hAnsi="Arial" w:cs="Arial"/>
                <w:sz w:val="20"/>
                <w:szCs w:val="20"/>
              </w:rPr>
              <w:t>Inactive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137" w:rsidRPr="00810E0E" w:rsidRDefault="00A81137" w:rsidP="003C26E8">
            <w:pPr>
              <w:autoSpaceDE w:val="0"/>
              <w:autoSpaceDN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E0E">
              <w:rPr>
                <w:rFonts w:ascii="Arial" w:hAnsi="Arial" w:cs="Arial"/>
                <w:sz w:val="20"/>
                <w:szCs w:val="20"/>
              </w:rPr>
              <w:t>ND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137" w:rsidRPr="00810E0E" w:rsidRDefault="00A81137" w:rsidP="003C26E8">
            <w:pPr>
              <w:autoSpaceDE w:val="0"/>
              <w:autoSpaceDN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E0E"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A81137" w:rsidRPr="00810E0E" w:rsidTr="003C26E8">
        <w:trPr>
          <w:jc w:val="center"/>
        </w:trPr>
        <w:tc>
          <w:tcPr>
            <w:tcW w:w="22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137" w:rsidRPr="00810E0E" w:rsidRDefault="00A81137" w:rsidP="003C26E8">
            <w:pPr>
              <w:autoSpaceDE w:val="0"/>
              <w:autoSpaceDN w:val="0"/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E0E">
              <w:rPr>
                <w:rFonts w:ascii="Arial" w:hAnsi="Arial" w:cs="Arial"/>
                <w:b/>
                <w:bCs/>
                <w:sz w:val="20"/>
                <w:szCs w:val="20"/>
              </w:rPr>
              <w:t>Osteosarcoma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137" w:rsidRPr="00810E0E" w:rsidRDefault="00A81137" w:rsidP="003C26E8">
            <w:pPr>
              <w:autoSpaceDE w:val="0"/>
              <w:autoSpaceDN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E0E">
              <w:rPr>
                <w:rFonts w:ascii="Arial" w:hAnsi="Arial" w:cs="Arial"/>
                <w:sz w:val="20"/>
                <w:szCs w:val="20"/>
              </w:rPr>
              <w:t>SJSA-1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137" w:rsidRPr="00810E0E" w:rsidRDefault="00A81137" w:rsidP="003C26E8">
            <w:pPr>
              <w:autoSpaceDE w:val="0"/>
              <w:autoSpaceDN w:val="0"/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810E0E">
              <w:rPr>
                <w:rFonts w:ascii="Arial" w:hAnsi="Arial" w:cs="Arial"/>
                <w:sz w:val="20"/>
                <w:szCs w:val="20"/>
              </w:rPr>
              <w:t>30% inhibition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137" w:rsidRPr="00810E0E" w:rsidRDefault="00A81137" w:rsidP="003C26E8">
            <w:pPr>
              <w:autoSpaceDE w:val="0"/>
              <w:autoSpaceDN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E0E">
              <w:rPr>
                <w:rFonts w:ascii="Arial" w:hAnsi="Arial" w:cs="Arial"/>
                <w:sz w:val="20"/>
                <w:szCs w:val="20"/>
              </w:rPr>
              <w:t>no induction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137" w:rsidRPr="00810E0E" w:rsidRDefault="00A81137" w:rsidP="003C26E8">
            <w:pPr>
              <w:autoSpaceDE w:val="0"/>
              <w:autoSpaceDN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E0E">
              <w:rPr>
                <w:rFonts w:ascii="Arial" w:hAnsi="Arial" w:cs="Arial"/>
                <w:sz w:val="20"/>
                <w:szCs w:val="20"/>
              </w:rPr>
              <w:t>no induction</w:t>
            </w:r>
          </w:p>
        </w:tc>
      </w:tr>
      <w:tr w:rsidR="00A81137" w:rsidRPr="00810E0E" w:rsidTr="003C26E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137" w:rsidRPr="00810E0E" w:rsidRDefault="00A81137" w:rsidP="003C26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137" w:rsidRPr="00810E0E" w:rsidRDefault="00A81137" w:rsidP="003C26E8">
            <w:pPr>
              <w:autoSpaceDE w:val="0"/>
              <w:autoSpaceDN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E0E">
              <w:rPr>
                <w:rFonts w:ascii="Arial" w:hAnsi="Arial" w:cs="Arial"/>
                <w:sz w:val="20"/>
                <w:szCs w:val="20"/>
              </w:rPr>
              <w:t>KHOS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137" w:rsidRPr="00810E0E" w:rsidRDefault="00A81137" w:rsidP="003C26E8">
            <w:pPr>
              <w:autoSpaceDE w:val="0"/>
              <w:autoSpaceDN w:val="0"/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810E0E">
              <w:rPr>
                <w:rFonts w:ascii="Arial" w:hAnsi="Arial" w:cs="Arial"/>
                <w:sz w:val="20"/>
                <w:szCs w:val="20"/>
              </w:rPr>
              <w:t>Inactive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137" w:rsidRPr="00810E0E" w:rsidRDefault="00A81137" w:rsidP="003C26E8">
            <w:pPr>
              <w:autoSpaceDE w:val="0"/>
              <w:autoSpaceDN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E0E">
              <w:rPr>
                <w:rFonts w:ascii="Arial" w:hAnsi="Arial" w:cs="Arial"/>
                <w:sz w:val="20"/>
                <w:szCs w:val="20"/>
              </w:rPr>
              <w:t>no induction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137" w:rsidRPr="00810E0E" w:rsidRDefault="00A81137" w:rsidP="003C26E8">
            <w:pPr>
              <w:autoSpaceDE w:val="0"/>
              <w:autoSpaceDN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E0E">
              <w:rPr>
                <w:rFonts w:ascii="Arial" w:hAnsi="Arial" w:cs="Arial"/>
                <w:sz w:val="20"/>
                <w:szCs w:val="20"/>
              </w:rPr>
              <w:t>no induction</w:t>
            </w:r>
          </w:p>
        </w:tc>
      </w:tr>
      <w:tr w:rsidR="00A81137" w:rsidRPr="00810E0E" w:rsidTr="003C26E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137" w:rsidRPr="00810E0E" w:rsidRDefault="00A81137" w:rsidP="003C26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137" w:rsidRPr="00810E0E" w:rsidRDefault="00A81137" w:rsidP="003C26E8">
            <w:pPr>
              <w:autoSpaceDE w:val="0"/>
              <w:autoSpaceDN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E0E">
              <w:rPr>
                <w:rFonts w:ascii="Arial" w:hAnsi="Arial" w:cs="Arial"/>
                <w:sz w:val="20"/>
                <w:szCs w:val="20"/>
              </w:rPr>
              <w:t>MG-63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137" w:rsidRPr="00810E0E" w:rsidRDefault="00A81137" w:rsidP="003C26E8">
            <w:pPr>
              <w:autoSpaceDE w:val="0"/>
              <w:autoSpaceDN w:val="0"/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810E0E">
              <w:rPr>
                <w:rFonts w:ascii="Arial" w:hAnsi="Arial" w:cs="Arial"/>
                <w:sz w:val="20"/>
                <w:szCs w:val="20"/>
              </w:rPr>
              <w:t>inactive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137" w:rsidRPr="00810E0E" w:rsidRDefault="00A81137" w:rsidP="003C26E8">
            <w:pPr>
              <w:autoSpaceDE w:val="0"/>
              <w:autoSpaceDN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E0E">
              <w:rPr>
                <w:rFonts w:ascii="Arial" w:hAnsi="Arial" w:cs="Arial"/>
                <w:sz w:val="20"/>
                <w:szCs w:val="20"/>
              </w:rPr>
              <w:t xml:space="preserve">33.4 </w:t>
            </w:r>
            <w:r w:rsidRPr="00810E0E">
              <w:rPr>
                <w:rFonts w:ascii="Symbol" w:hAnsi="Symbol"/>
                <w:sz w:val="20"/>
                <w:szCs w:val="20"/>
              </w:rPr>
              <w:t></w:t>
            </w:r>
            <w:r w:rsidRPr="00810E0E">
              <w:rPr>
                <w:rFonts w:ascii="Arial" w:hAnsi="Arial" w:cs="Arial"/>
                <w:sz w:val="20"/>
                <w:szCs w:val="20"/>
              </w:rPr>
              <w:t>g/ml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137" w:rsidRPr="002B5C47" w:rsidRDefault="00A81137" w:rsidP="003C26E8">
            <w:pPr>
              <w:autoSpaceDE w:val="0"/>
              <w:autoSpaceDN w:val="0"/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5C47">
              <w:rPr>
                <w:rFonts w:ascii="Arial" w:hAnsi="Arial" w:cs="Arial"/>
                <w:bCs/>
                <w:sz w:val="20"/>
                <w:szCs w:val="20"/>
              </w:rPr>
              <w:t xml:space="preserve">5.2 </w:t>
            </w:r>
            <w:r w:rsidRPr="002B5C47">
              <w:rPr>
                <w:rFonts w:ascii="Symbol" w:hAnsi="Symbol"/>
                <w:bCs/>
                <w:sz w:val="20"/>
                <w:szCs w:val="20"/>
              </w:rPr>
              <w:t></w:t>
            </w:r>
            <w:r w:rsidRPr="002B5C47">
              <w:rPr>
                <w:rFonts w:ascii="Arial" w:hAnsi="Arial" w:cs="Arial"/>
                <w:bCs/>
                <w:sz w:val="20"/>
                <w:szCs w:val="20"/>
              </w:rPr>
              <w:t>g/ml</w:t>
            </w:r>
          </w:p>
        </w:tc>
      </w:tr>
      <w:tr w:rsidR="00A81137" w:rsidRPr="00810E0E" w:rsidTr="003C26E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137" w:rsidRPr="00810E0E" w:rsidRDefault="00A81137" w:rsidP="003C26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137" w:rsidRPr="00810E0E" w:rsidRDefault="00A81137" w:rsidP="003C26E8">
            <w:pPr>
              <w:autoSpaceDE w:val="0"/>
              <w:autoSpaceDN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E0E">
              <w:rPr>
                <w:rFonts w:ascii="Arial" w:hAnsi="Arial" w:cs="Arial"/>
                <w:sz w:val="20"/>
                <w:szCs w:val="20"/>
              </w:rPr>
              <w:t>SAOS2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137" w:rsidRPr="00810E0E" w:rsidRDefault="00A81137" w:rsidP="003C26E8">
            <w:pPr>
              <w:autoSpaceDE w:val="0"/>
              <w:autoSpaceDN w:val="0"/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810E0E">
              <w:rPr>
                <w:rFonts w:ascii="Arial" w:hAnsi="Arial" w:cs="Arial"/>
                <w:sz w:val="20"/>
                <w:szCs w:val="20"/>
              </w:rPr>
              <w:t>inactive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137" w:rsidRPr="00810E0E" w:rsidRDefault="00A81137" w:rsidP="003C26E8">
            <w:pPr>
              <w:autoSpaceDE w:val="0"/>
              <w:autoSpaceDN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E0E">
              <w:rPr>
                <w:rFonts w:ascii="Arial" w:hAnsi="Arial" w:cs="Arial"/>
                <w:sz w:val="20"/>
                <w:szCs w:val="20"/>
              </w:rPr>
              <w:t xml:space="preserve">26.5 </w:t>
            </w:r>
            <w:r w:rsidRPr="00810E0E">
              <w:rPr>
                <w:rFonts w:ascii="Symbol" w:hAnsi="Symbol"/>
                <w:sz w:val="20"/>
                <w:szCs w:val="20"/>
              </w:rPr>
              <w:t></w:t>
            </w:r>
            <w:r w:rsidRPr="00810E0E">
              <w:rPr>
                <w:rFonts w:ascii="Arial" w:hAnsi="Arial" w:cs="Arial"/>
                <w:sz w:val="20"/>
                <w:szCs w:val="20"/>
              </w:rPr>
              <w:t>g/ml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137" w:rsidRPr="002B5C47" w:rsidRDefault="00A81137" w:rsidP="003C26E8">
            <w:pPr>
              <w:autoSpaceDE w:val="0"/>
              <w:autoSpaceDN w:val="0"/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5C47">
              <w:rPr>
                <w:rFonts w:ascii="Arial" w:hAnsi="Arial" w:cs="Arial"/>
                <w:bCs/>
                <w:sz w:val="20"/>
                <w:szCs w:val="20"/>
              </w:rPr>
              <w:t xml:space="preserve">5.4 </w:t>
            </w:r>
            <w:r w:rsidRPr="002B5C47">
              <w:rPr>
                <w:rFonts w:ascii="Symbol" w:hAnsi="Symbol"/>
                <w:bCs/>
                <w:sz w:val="20"/>
                <w:szCs w:val="20"/>
              </w:rPr>
              <w:t></w:t>
            </w:r>
            <w:r w:rsidRPr="002B5C47">
              <w:rPr>
                <w:rFonts w:ascii="Arial" w:hAnsi="Arial" w:cs="Arial"/>
                <w:bCs/>
                <w:sz w:val="20"/>
                <w:szCs w:val="20"/>
              </w:rPr>
              <w:t>g/ml</w:t>
            </w:r>
          </w:p>
        </w:tc>
      </w:tr>
    </w:tbl>
    <w:p w:rsidR="00A81137" w:rsidRDefault="00A81137" w:rsidP="00790C82">
      <w:pPr>
        <w:jc w:val="center"/>
      </w:pPr>
    </w:p>
    <w:p w:rsidR="001C5F94" w:rsidRDefault="001C5F94" w:rsidP="00790C82">
      <w:pPr>
        <w:jc w:val="center"/>
      </w:pPr>
    </w:p>
    <w:p w:rsidR="00855693" w:rsidRDefault="00855693" w:rsidP="001C5F94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855693" w:rsidRDefault="00855693" w:rsidP="001C5F94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855693" w:rsidRDefault="00855693" w:rsidP="001C5F94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855693" w:rsidRDefault="00855693" w:rsidP="001C5F94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855693" w:rsidRDefault="00855693" w:rsidP="00855693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077D5F" w:rsidRPr="00855693" w:rsidRDefault="001C5F94" w:rsidP="00855693">
      <w:pPr>
        <w:autoSpaceDE w:val="0"/>
        <w:autoSpaceDN w:val="0"/>
        <w:adjustRightInd w:val="0"/>
        <w:rPr>
          <w:rFonts w:ascii="Arial" w:hAnsi="Arial"/>
          <w:sz w:val="24"/>
          <w:szCs w:val="24"/>
        </w:rPr>
      </w:pPr>
      <w:r w:rsidRPr="00855693">
        <w:rPr>
          <w:rFonts w:ascii="Arial" w:hAnsi="Arial" w:cs="Arial"/>
          <w:b/>
          <w:sz w:val="24"/>
          <w:szCs w:val="24"/>
        </w:rPr>
        <w:t xml:space="preserve">Supplemental Figure S1.  </w:t>
      </w:r>
      <w:r w:rsidR="00855693" w:rsidRPr="00855693">
        <w:rPr>
          <w:rFonts w:ascii="Arial" w:hAnsi="Arial"/>
          <w:sz w:val="24"/>
          <w:szCs w:val="24"/>
        </w:rPr>
        <w:t xml:space="preserve">Effect of MEDI-573 in combination with AZD2014 on SJSA-1 tumor growth </w:t>
      </w:r>
      <w:r w:rsidR="00855693" w:rsidRPr="00855693">
        <w:rPr>
          <w:rFonts w:ascii="Arial" w:hAnsi="Arial"/>
          <w:i/>
          <w:sz w:val="24"/>
          <w:szCs w:val="24"/>
        </w:rPr>
        <w:t>in vivo</w:t>
      </w:r>
      <w:r w:rsidR="00855693" w:rsidRPr="00855693">
        <w:rPr>
          <w:rFonts w:ascii="Arial" w:hAnsi="Arial"/>
          <w:sz w:val="24"/>
          <w:szCs w:val="24"/>
        </w:rPr>
        <w:t xml:space="preserve">.  </w:t>
      </w:r>
      <w:r w:rsidR="00855693">
        <w:rPr>
          <w:rFonts w:ascii="Arial" w:hAnsi="Arial"/>
          <w:sz w:val="24"/>
          <w:szCs w:val="24"/>
        </w:rPr>
        <w:t xml:space="preserve">                                                                                                                                         SJSA-1</w:t>
      </w:r>
      <w:r w:rsidR="00855693" w:rsidRPr="00855693">
        <w:rPr>
          <w:rFonts w:ascii="Arial" w:hAnsi="Arial"/>
          <w:sz w:val="24"/>
          <w:szCs w:val="24"/>
        </w:rPr>
        <w:t xml:space="preserve"> xenografts were administered eit</w:t>
      </w:r>
      <w:r w:rsidR="00855693">
        <w:rPr>
          <w:rFonts w:ascii="Arial" w:hAnsi="Arial"/>
          <w:sz w:val="24"/>
          <w:szCs w:val="24"/>
        </w:rPr>
        <w:t xml:space="preserve">her MEDI-573 i.p. twice weekly or </w:t>
      </w:r>
      <w:r w:rsidR="00855693" w:rsidRPr="00855693">
        <w:rPr>
          <w:rFonts w:ascii="Arial" w:hAnsi="Arial"/>
          <w:sz w:val="24"/>
          <w:szCs w:val="24"/>
        </w:rPr>
        <w:t>AZD20</w:t>
      </w:r>
      <w:r w:rsidR="00855693">
        <w:rPr>
          <w:rFonts w:ascii="Arial" w:hAnsi="Arial"/>
          <w:sz w:val="24"/>
          <w:szCs w:val="24"/>
        </w:rPr>
        <w:t xml:space="preserve">14 by oral gavage daily </w:t>
      </w:r>
      <w:r w:rsidR="00855693" w:rsidRPr="00855693">
        <w:rPr>
          <w:rFonts w:ascii="Arial" w:hAnsi="Arial"/>
          <w:sz w:val="24"/>
          <w:szCs w:val="24"/>
        </w:rPr>
        <w:t xml:space="preserve">as single agents or in combination for the duration of study.  </w:t>
      </w:r>
    </w:p>
    <w:p w:rsidR="00077D5F" w:rsidRDefault="00C662C3" w:rsidP="001C5F94">
      <w:r>
        <w:rPr>
          <w:noProof/>
        </w:rPr>
        <w:pict w14:anchorId="2563A9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3" o:spid="_x0000_s1028" type="#_x0000_t75" style="position:absolute;margin-left:127.4pt;margin-top:24.2pt;width:288.1pt;height:237.75pt;z-index:1;visibility:visible" fillcolor="#00539b" strokecolor="#002f5f">
            <v:imagedata r:id="rId5" o:title=""/>
          </v:shape>
          <o:OLEObject Type="Embed" ProgID="Prism6.Document" ShapeID="Object 13" DrawAspect="Content" ObjectID="_1467628414" r:id="rId6"/>
        </w:pict>
      </w:r>
    </w:p>
    <w:p w:rsidR="00077D5F" w:rsidRDefault="00077D5F" w:rsidP="001C5F94"/>
    <w:sectPr w:rsidR="00077D5F" w:rsidSect="00CF10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HeadlineO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C82"/>
    <w:rsid w:val="00077D5F"/>
    <w:rsid w:val="001C5F94"/>
    <w:rsid w:val="002B5C47"/>
    <w:rsid w:val="00337D73"/>
    <w:rsid w:val="003C26E8"/>
    <w:rsid w:val="003E73BA"/>
    <w:rsid w:val="003E77F5"/>
    <w:rsid w:val="0042762C"/>
    <w:rsid w:val="00434EE2"/>
    <w:rsid w:val="004D618B"/>
    <w:rsid w:val="005606FB"/>
    <w:rsid w:val="005A24C1"/>
    <w:rsid w:val="00790C82"/>
    <w:rsid w:val="00810E0E"/>
    <w:rsid w:val="00855693"/>
    <w:rsid w:val="008A69A4"/>
    <w:rsid w:val="009D127C"/>
    <w:rsid w:val="00A019B9"/>
    <w:rsid w:val="00A04E9D"/>
    <w:rsid w:val="00A21D28"/>
    <w:rsid w:val="00A81137"/>
    <w:rsid w:val="00AC6814"/>
    <w:rsid w:val="00C662C3"/>
    <w:rsid w:val="00CF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C8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21D28"/>
    <w:pPr>
      <w:ind w:left="720"/>
      <w:contextualSpacing/>
    </w:pPr>
  </w:style>
  <w:style w:type="paragraph" w:customStyle="1" w:styleId="Style1">
    <w:name w:val="Style1"/>
    <w:basedOn w:val="Normal"/>
    <w:uiPriority w:val="99"/>
    <w:rsid w:val="00A21D28"/>
    <w:pPr>
      <w:framePr w:w="2880" w:wrap="around" w:vAnchor="text" w:hAnchor="page" w:xAlign="right" w:y="1"/>
      <w:autoSpaceDE w:val="0"/>
      <w:autoSpaceDN w:val="0"/>
      <w:adjustRightInd w:val="0"/>
      <w:spacing w:after="0" w:line="240" w:lineRule="auto"/>
    </w:pPr>
    <w:rPr>
      <w:rFonts w:ascii="MetaHeadlineOT" w:hAnsi="MetaHeadlineOT" w:cs="MetaHeadlineOT"/>
      <w:b/>
      <w:color w:val="0026B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Data</vt:lpstr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Data</dc:title>
  <dc:subject/>
  <dc:creator>Aditi Roy</dc:creator>
  <cp:keywords/>
  <dc:description/>
  <cp:lastModifiedBy>Zhong, Haihong</cp:lastModifiedBy>
  <cp:revision>7</cp:revision>
  <dcterms:created xsi:type="dcterms:W3CDTF">2013-10-23T18:57:00Z</dcterms:created>
  <dcterms:modified xsi:type="dcterms:W3CDTF">2014-07-23T17:46:00Z</dcterms:modified>
</cp:coreProperties>
</file>