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E630A" w14:textId="62196A47" w:rsidR="006746E0" w:rsidRPr="000D206E" w:rsidRDefault="005E1D87" w:rsidP="00682FA4">
      <w:pPr>
        <w:spacing w:line="480" w:lineRule="auto"/>
        <w:jc w:val="left"/>
        <w:rPr>
          <w:rFonts w:ascii="Times New Roman" w:hAnsi="Times New Roman" w:cs="Times New Roman"/>
          <w:b/>
          <w:sz w:val="24"/>
          <w:szCs w:val="24"/>
        </w:rPr>
      </w:pPr>
      <w:bookmarkStart w:id="0" w:name="_Hlk510611653"/>
      <w:r w:rsidRPr="000D206E">
        <w:rPr>
          <w:rFonts w:ascii="Times New Roman" w:hAnsi="Times New Roman" w:cs="Times New Roman" w:hint="eastAsia"/>
          <w:b/>
          <w:sz w:val="24"/>
          <w:szCs w:val="24"/>
        </w:rPr>
        <w:t>Appendix</w:t>
      </w:r>
      <w:r w:rsidR="00682FA4" w:rsidRPr="000D206E">
        <w:rPr>
          <w:rFonts w:ascii="Times New Roman" w:hAnsi="Times New Roman" w:cs="Times New Roman"/>
          <w:b/>
          <w:sz w:val="24"/>
          <w:szCs w:val="24"/>
        </w:rPr>
        <w:t xml:space="preserve"> </w:t>
      </w:r>
      <w:r w:rsidR="0065152A" w:rsidRPr="000D206E">
        <w:rPr>
          <w:rFonts w:ascii="Times New Roman" w:hAnsi="Times New Roman" w:cs="Times New Roman"/>
          <w:b/>
          <w:sz w:val="24"/>
          <w:szCs w:val="24"/>
        </w:rPr>
        <w:t>E</w:t>
      </w:r>
      <w:r w:rsidR="0065152A">
        <w:rPr>
          <w:rFonts w:ascii="Times New Roman" w:hAnsi="Times New Roman" w:cs="Times New Roman"/>
          <w:b/>
          <w:sz w:val="24"/>
          <w:szCs w:val="24"/>
        </w:rPr>
        <w:t>1</w:t>
      </w:r>
    </w:p>
    <w:p w14:paraId="6B7A4741" w14:textId="77777777" w:rsidR="00682FA4" w:rsidRPr="000D206E" w:rsidRDefault="00682FA4" w:rsidP="00682FA4">
      <w:pPr>
        <w:spacing w:line="480" w:lineRule="auto"/>
        <w:ind w:firstLineChars="50" w:firstLine="120"/>
        <w:jc w:val="left"/>
        <w:rPr>
          <w:rFonts w:ascii="Times New Roman" w:hAnsi="Times New Roman" w:cs="Times New Roman"/>
          <w:b/>
          <w:sz w:val="24"/>
          <w:szCs w:val="24"/>
        </w:rPr>
      </w:pPr>
      <w:r w:rsidRPr="000D206E">
        <w:rPr>
          <w:rFonts w:ascii="Times New Roman" w:hAnsi="Times New Roman" w:cs="Times New Roman"/>
          <w:b/>
          <w:sz w:val="24"/>
          <w:szCs w:val="24"/>
        </w:rPr>
        <w:t>T</w:t>
      </w:r>
      <w:r w:rsidRPr="000D206E">
        <w:rPr>
          <w:rFonts w:ascii="Times New Roman" w:hAnsi="Times New Roman" w:cs="Times New Roman" w:hint="eastAsia"/>
          <w:b/>
          <w:sz w:val="24"/>
          <w:szCs w:val="24"/>
        </w:rPr>
        <w:t>he Acquisition Parameters and Retrieving Procedure</w:t>
      </w:r>
    </w:p>
    <w:p w14:paraId="4D0C7389" w14:textId="77777777" w:rsidR="00682FA4" w:rsidRPr="000D206E" w:rsidRDefault="00816F5A" w:rsidP="00682FA4">
      <w:pPr>
        <w:spacing w:line="480" w:lineRule="auto"/>
        <w:jc w:val="left"/>
        <w:rPr>
          <w:rFonts w:ascii="Times New Roman" w:hAnsi="Times New Roman"/>
          <w:kern w:val="0"/>
          <w:sz w:val="24"/>
          <w:szCs w:val="24"/>
        </w:rPr>
      </w:pPr>
      <w:r w:rsidRPr="000D206E">
        <w:rPr>
          <w:rFonts w:ascii="Times New Roman" w:hAnsi="Times New Roman"/>
          <w:kern w:val="0"/>
          <w:sz w:val="24"/>
          <w:szCs w:val="24"/>
        </w:rPr>
        <w:t>MRI (magnetic resonance imaging) was performed using a 1.5-T</w:t>
      </w:r>
      <w:r w:rsidRPr="000D206E">
        <w:rPr>
          <w:rFonts w:ascii="Times New Roman" w:hAnsi="Times New Roman"/>
          <w:i/>
          <w:kern w:val="0"/>
          <w:sz w:val="24"/>
          <w:szCs w:val="24"/>
        </w:rPr>
        <w:t xml:space="preserve"> </w:t>
      </w:r>
      <w:r w:rsidRPr="000D206E">
        <w:rPr>
          <w:rFonts w:ascii="Times New Roman" w:hAnsi="Times New Roman"/>
          <w:kern w:val="0"/>
          <w:sz w:val="24"/>
          <w:szCs w:val="24"/>
        </w:rPr>
        <w:t xml:space="preserve">Achieva scanner (Philips Medical Systems, Best, Netherlands) with a dedicated bilateral phased array breast coil. The patient was instructed to lie in a prone position and images of both breasts were acquired. The MRI examination consisted of turbo spin-echo T1- and T2-weighted sequences and a 3-dimensional dynamic contrast-enhanced (DCE) sequence. </w:t>
      </w:r>
      <w:r w:rsidRPr="000D206E">
        <w:rPr>
          <w:rFonts w:ascii="Times New Roman" w:hAnsi="Times New Roman" w:cs="Times New Roman"/>
          <w:sz w:val="24"/>
          <w:szCs w:val="24"/>
        </w:rPr>
        <w:t>The imaging parameters for the T2-weighted images were as follows: repetition time/echo time (TR/TE), 3800/120; slice thickness, 1.5 mm; matrix size, 376 × 358; field of view, 30 cm; and acquisition time,</w:t>
      </w:r>
      <w:r w:rsidRPr="000D206E">
        <w:rPr>
          <w:rFonts w:ascii="Times New Roman" w:eastAsia="Malgun Gothic" w:hAnsi="Times New Roman" w:cs="Times New Roman"/>
          <w:sz w:val="24"/>
          <w:szCs w:val="24"/>
        </w:rPr>
        <w:t xml:space="preserve"> 5 min</w:t>
      </w:r>
      <w:r w:rsidRPr="000D206E">
        <w:rPr>
          <w:rFonts w:ascii="Times New Roman" w:hAnsi="Times New Roman" w:cs="Times New Roman"/>
          <w:sz w:val="24"/>
          <w:szCs w:val="24"/>
        </w:rPr>
        <w:t xml:space="preserve">. </w:t>
      </w:r>
      <w:r w:rsidRPr="000D206E">
        <w:rPr>
          <w:rFonts w:ascii="Times New Roman" w:hAnsi="Times New Roman"/>
          <w:kern w:val="0"/>
          <w:sz w:val="24"/>
          <w:szCs w:val="24"/>
        </w:rPr>
        <w:t>The DCE-MRI scans were acquired using the following parameters: TR/TE=6.5/2.5; slice thickness=1.5 mm; flip angle=10°; matrix size=376 × 374; and field of view=32 cm × 32 cm. DCE-MRI was performed using axial imaging with one pre-contrast and six post-contrast dynamic series. Contrast-enhanced images were acquired at 30, 90, 150, 210, 270, and 330 s after contrast injection. The length of each dynamic series was 1.05 min. Image subtraction was performed after the dynamic series. A 0.1-mmol/kg bolus of gadobutrol (Gadovist; Bayer Healthcare Pharmaceutical, Berlin, Germany) was injected, and subsequently, a 20-mL saline flush was injected.</w:t>
      </w:r>
    </w:p>
    <w:p w14:paraId="71B93066" w14:textId="52FB0746" w:rsidR="00682FA4" w:rsidRPr="000D206E" w:rsidRDefault="005E1D87" w:rsidP="00682FA4">
      <w:pPr>
        <w:spacing w:line="480" w:lineRule="auto"/>
        <w:jc w:val="left"/>
        <w:rPr>
          <w:rFonts w:ascii="Times New Roman" w:hAnsi="Times New Roman"/>
          <w:b/>
          <w:kern w:val="0"/>
          <w:sz w:val="24"/>
          <w:szCs w:val="24"/>
        </w:rPr>
      </w:pPr>
      <w:r w:rsidRPr="000D206E">
        <w:rPr>
          <w:rFonts w:ascii="Times New Roman" w:hAnsi="Times New Roman" w:cs="Times New Roman" w:hint="eastAsia"/>
          <w:b/>
          <w:sz w:val="24"/>
          <w:szCs w:val="24"/>
        </w:rPr>
        <w:t>Appendix</w:t>
      </w:r>
      <w:r w:rsidR="00682FA4" w:rsidRPr="000D206E">
        <w:rPr>
          <w:rFonts w:ascii="Times New Roman" w:hAnsi="Times New Roman" w:hint="eastAsia"/>
          <w:b/>
          <w:kern w:val="0"/>
          <w:sz w:val="24"/>
          <w:szCs w:val="24"/>
        </w:rPr>
        <w:t xml:space="preserve"> </w:t>
      </w:r>
      <w:r w:rsidR="0065152A" w:rsidRPr="000D206E">
        <w:rPr>
          <w:rFonts w:ascii="Times New Roman" w:hAnsi="Times New Roman" w:hint="eastAsia"/>
          <w:b/>
          <w:kern w:val="0"/>
          <w:sz w:val="24"/>
          <w:szCs w:val="24"/>
        </w:rPr>
        <w:t>E</w:t>
      </w:r>
      <w:r w:rsidR="0065152A">
        <w:rPr>
          <w:rFonts w:ascii="Times New Roman" w:hAnsi="Times New Roman"/>
          <w:b/>
          <w:kern w:val="0"/>
          <w:sz w:val="24"/>
          <w:szCs w:val="24"/>
        </w:rPr>
        <w:t>2</w:t>
      </w:r>
    </w:p>
    <w:p w14:paraId="6882ACE4" w14:textId="77777777" w:rsidR="00682FA4" w:rsidRPr="000D206E" w:rsidRDefault="00682FA4" w:rsidP="00682FA4">
      <w:pPr>
        <w:spacing w:line="480" w:lineRule="auto"/>
        <w:jc w:val="left"/>
        <w:rPr>
          <w:rFonts w:ascii="Times New Roman" w:hAnsi="Times New Roman"/>
          <w:b/>
          <w:kern w:val="0"/>
          <w:sz w:val="24"/>
          <w:szCs w:val="24"/>
        </w:rPr>
      </w:pPr>
      <w:r w:rsidRPr="000D206E">
        <w:rPr>
          <w:rFonts w:ascii="Times New Roman" w:hAnsi="Times New Roman" w:hint="eastAsia"/>
          <w:b/>
          <w:kern w:val="0"/>
          <w:sz w:val="24"/>
          <w:szCs w:val="24"/>
        </w:rPr>
        <w:t xml:space="preserve"> MR Imaging Preparation for Radiomic Analysis</w:t>
      </w:r>
    </w:p>
    <w:p w14:paraId="782FA022" w14:textId="1613EE92" w:rsidR="00DA28F4" w:rsidRPr="000D206E" w:rsidRDefault="00DA28F4" w:rsidP="00682FA4">
      <w:pPr>
        <w:spacing w:line="480" w:lineRule="auto"/>
        <w:jc w:val="left"/>
        <w:rPr>
          <w:rFonts w:ascii="Times New Roman" w:hAnsi="Times New Roman" w:cs="Times New Roman"/>
          <w:sz w:val="24"/>
          <w:szCs w:val="24"/>
        </w:rPr>
      </w:pPr>
      <w:r w:rsidRPr="000D206E">
        <w:rPr>
          <w:rFonts w:ascii="Times New Roman" w:hAnsi="Times New Roman" w:cs="Times New Roman"/>
          <w:sz w:val="24"/>
          <w:szCs w:val="24"/>
        </w:rPr>
        <w:t xml:space="preserve">A region of interest (ROI) was drawn around the entire visible tumor on the contrast-enhanced T1-weighted subtraction images by a radiologist with 10 years of experience in breast </w:t>
      </w:r>
      <w:r w:rsidRPr="000D206E">
        <w:rPr>
          <w:rFonts w:ascii="Times New Roman" w:hAnsi="Times New Roman" w:cs="Times New Roman" w:hint="eastAsia"/>
          <w:sz w:val="24"/>
          <w:szCs w:val="24"/>
        </w:rPr>
        <w:t>MRI</w:t>
      </w:r>
      <w:r w:rsidRPr="000D206E">
        <w:rPr>
          <w:rFonts w:ascii="Times New Roman" w:hAnsi="Times New Roman" w:cs="Times New Roman"/>
          <w:sz w:val="24"/>
          <w:szCs w:val="24"/>
        </w:rPr>
        <w:t xml:space="preserve"> (</w:t>
      </w:r>
      <w:r w:rsidRPr="000D206E">
        <w:rPr>
          <w:rFonts w:ascii="Times New Roman" w:eastAsia="Malgun Gothic" w:hAnsi="Times New Roman" w:cs="Times New Roman"/>
          <w:sz w:val="24"/>
          <w:szCs w:val="24"/>
        </w:rPr>
        <w:t xml:space="preserve">E.S.K.) </w:t>
      </w:r>
      <w:r w:rsidRPr="000D206E">
        <w:rPr>
          <w:rFonts w:ascii="Times New Roman" w:hAnsi="Times New Roman" w:cs="Times New Roman"/>
          <w:sz w:val="24"/>
          <w:szCs w:val="24"/>
        </w:rPr>
        <w:t xml:space="preserve">who was blinded to the clinical and pathological findings but was aware of the diagnosis of </w:t>
      </w:r>
      <w:r w:rsidRPr="000D206E">
        <w:rPr>
          <w:rFonts w:ascii="Times New Roman" w:hAnsi="Times New Roman" w:cs="Times New Roman" w:hint="eastAsia"/>
          <w:sz w:val="24"/>
          <w:szCs w:val="24"/>
        </w:rPr>
        <w:t>invasive ductal carcinoma (</w:t>
      </w:r>
      <w:r w:rsidRPr="000D206E">
        <w:rPr>
          <w:rFonts w:ascii="Times New Roman" w:hAnsi="Times New Roman" w:cs="Times New Roman"/>
          <w:sz w:val="24"/>
          <w:szCs w:val="24"/>
        </w:rPr>
        <w:t>IDC</w:t>
      </w:r>
      <w:r w:rsidRPr="000D206E">
        <w:rPr>
          <w:rFonts w:ascii="Times New Roman" w:hAnsi="Times New Roman" w:cs="Times New Roman" w:hint="eastAsia"/>
          <w:sz w:val="24"/>
          <w:szCs w:val="24"/>
        </w:rPr>
        <w:t>)</w:t>
      </w:r>
      <w:r w:rsidRPr="000D206E">
        <w:rPr>
          <w:rFonts w:ascii="Times New Roman" w:hAnsi="Times New Roman" w:cs="Times New Roman"/>
          <w:sz w:val="24"/>
          <w:szCs w:val="24"/>
        </w:rPr>
        <w:t xml:space="preserve">. The defined ROI was co-registered onto </w:t>
      </w:r>
      <w:r w:rsidRPr="000D206E">
        <w:rPr>
          <w:rFonts w:ascii="Times New Roman" w:hAnsi="Times New Roman" w:cs="Times New Roman"/>
          <w:sz w:val="24"/>
          <w:szCs w:val="24"/>
        </w:rPr>
        <w:lastRenderedPageBreak/>
        <w:t>three other MR imaging series with a nine-parameter affine transform using mutual information as the similarity measure</w:t>
      </w:r>
      <w:r w:rsidR="0070521F">
        <w:rPr>
          <w:rFonts w:ascii="Times New Roman" w:hAnsi="Times New Roman" w:cs="Times New Roman" w:hint="eastAsia"/>
          <w:sz w:val="24"/>
          <w:szCs w:val="24"/>
        </w:rPr>
        <w:t xml:space="preserve"> </w:t>
      </w:r>
      <w:r w:rsidR="0052544A">
        <w:rPr>
          <w:rFonts w:ascii="Times New Roman" w:hAnsi="Times New Roman" w:cs="Times New Roman" w:hint="eastAsia"/>
          <w:sz w:val="24"/>
          <w:szCs w:val="24"/>
        </w:rPr>
        <w:t>(</w:t>
      </w:r>
      <w:r w:rsidR="00417B20">
        <w:rPr>
          <w:rFonts w:ascii="Times New Roman" w:hAnsi="Times New Roman" w:cs="Times New Roman"/>
          <w:sz w:val="24"/>
          <w:szCs w:val="24"/>
        </w:rPr>
        <w:t>1</w:t>
      </w:r>
      <w:r w:rsidR="0052544A">
        <w:rPr>
          <w:rFonts w:ascii="Times New Roman" w:hAnsi="Times New Roman" w:cs="Times New Roman" w:hint="eastAsia"/>
          <w:sz w:val="24"/>
          <w:szCs w:val="24"/>
        </w:rPr>
        <w:t>)</w:t>
      </w:r>
      <w:r w:rsidR="0070521F">
        <w:rPr>
          <w:rFonts w:ascii="Times New Roman" w:hAnsi="Times New Roman" w:cs="Times New Roman" w:hint="eastAsia"/>
          <w:sz w:val="24"/>
          <w:szCs w:val="24"/>
        </w:rPr>
        <w:t>.</w:t>
      </w:r>
      <w:r w:rsidRPr="000D206E">
        <w:rPr>
          <w:rFonts w:ascii="Times New Roman" w:hAnsi="Times New Roman" w:cs="Times New Roman"/>
          <w:sz w:val="24"/>
          <w:szCs w:val="24"/>
        </w:rPr>
        <w:t xml:space="preserve"> The co-registration process allows the researcher to define the ROI once and apply it to other imaging series of the same patient in a consistent manner. </w:t>
      </w:r>
      <w:r w:rsidRPr="000D206E">
        <w:rPr>
          <w:rFonts w:ascii="Times New Roman" w:eastAsia="Malgun Gothic" w:hAnsi="Times New Roman" w:cs="Times New Roman"/>
          <w:sz w:val="24"/>
          <w:szCs w:val="24"/>
        </w:rPr>
        <w:t xml:space="preserve">The ROI was drawn to be as large as possible, but did not include edge voxels to avoid a partial volume effect. </w:t>
      </w:r>
      <w:r w:rsidRPr="000D206E">
        <w:rPr>
          <w:rFonts w:ascii="Times New Roman" w:hAnsi="Times New Roman" w:cs="Times New Roman"/>
          <w:sz w:val="24"/>
          <w:szCs w:val="24"/>
        </w:rPr>
        <w:t>In the case of multifocal or multicentric disease, the largest tumor was selected as the index cancer for the analysis.</w:t>
      </w:r>
    </w:p>
    <w:p w14:paraId="561F3B7A" w14:textId="21235BAF" w:rsidR="00F80A95" w:rsidRPr="000D206E" w:rsidRDefault="005E1D87" w:rsidP="00682FA4">
      <w:pPr>
        <w:spacing w:line="480" w:lineRule="auto"/>
        <w:jc w:val="left"/>
        <w:rPr>
          <w:rFonts w:ascii="Times New Roman" w:hAnsi="Times New Roman" w:cs="Times New Roman"/>
          <w:b/>
          <w:sz w:val="24"/>
          <w:szCs w:val="24"/>
        </w:rPr>
      </w:pPr>
      <w:r w:rsidRPr="000D206E">
        <w:rPr>
          <w:rFonts w:ascii="Times New Roman" w:hAnsi="Times New Roman" w:cs="Times New Roman" w:hint="eastAsia"/>
          <w:b/>
          <w:sz w:val="24"/>
          <w:szCs w:val="24"/>
        </w:rPr>
        <w:t>Appendix</w:t>
      </w:r>
      <w:r w:rsidR="00F80A95" w:rsidRPr="000D206E">
        <w:rPr>
          <w:rFonts w:ascii="Times New Roman" w:hAnsi="Times New Roman" w:cs="Times New Roman" w:hint="eastAsia"/>
          <w:b/>
          <w:sz w:val="24"/>
          <w:szCs w:val="24"/>
        </w:rPr>
        <w:t xml:space="preserve"> </w:t>
      </w:r>
      <w:r w:rsidR="0065152A" w:rsidRPr="000D206E">
        <w:rPr>
          <w:rFonts w:ascii="Times New Roman" w:hAnsi="Times New Roman" w:cs="Times New Roman" w:hint="eastAsia"/>
          <w:b/>
          <w:sz w:val="24"/>
          <w:szCs w:val="24"/>
        </w:rPr>
        <w:t>E</w:t>
      </w:r>
      <w:r w:rsidR="0065152A">
        <w:rPr>
          <w:rFonts w:ascii="Times New Roman" w:hAnsi="Times New Roman" w:cs="Times New Roman"/>
          <w:b/>
          <w:sz w:val="24"/>
          <w:szCs w:val="24"/>
        </w:rPr>
        <w:t>3</w:t>
      </w:r>
    </w:p>
    <w:p w14:paraId="07398C5E" w14:textId="77777777" w:rsidR="00F80A95" w:rsidRPr="000D206E" w:rsidRDefault="00F80A95" w:rsidP="00682FA4">
      <w:pPr>
        <w:spacing w:line="480" w:lineRule="auto"/>
        <w:jc w:val="left"/>
        <w:rPr>
          <w:rFonts w:ascii="Times New Roman" w:hAnsi="Times New Roman" w:cs="Times New Roman"/>
          <w:b/>
          <w:sz w:val="24"/>
          <w:szCs w:val="24"/>
        </w:rPr>
      </w:pPr>
      <w:r w:rsidRPr="000D206E">
        <w:rPr>
          <w:rFonts w:ascii="Times New Roman" w:hAnsi="Times New Roman" w:cs="Times New Roman" w:hint="eastAsia"/>
          <w:b/>
          <w:sz w:val="24"/>
          <w:szCs w:val="24"/>
        </w:rPr>
        <w:t xml:space="preserve"> MR Imaging Interpretation</w:t>
      </w:r>
    </w:p>
    <w:p w14:paraId="45CAABD8" w14:textId="77777777" w:rsidR="00DA28F4" w:rsidRPr="000D206E" w:rsidRDefault="00DA28F4" w:rsidP="00DA28F4">
      <w:pPr>
        <w:spacing w:line="480" w:lineRule="auto"/>
        <w:jc w:val="left"/>
        <w:rPr>
          <w:rFonts w:ascii="Times New Roman" w:eastAsia="Malgun Gothic" w:hAnsi="Times New Roman" w:cs="Times New Roman"/>
          <w:sz w:val="24"/>
          <w:szCs w:val="24"/>
        </w:rPr>
      </w:pPr>
      <w:r w:rsidRPr="000D206E">
        <w:rPr>
          <w:rFonts w:ascii="Times New Roman" w:eastAsia="Malgun Gothic" w:hAnsi="Times New Roman" w:cs="Times New Roman"/>
          <w:sz w:val="24"/>
          <w:szCs w:val="24"/>
        </w:rPr>
        <w:t>The radiologists assessed the shape (oval, round, irregular), margin (circumscribed, irregular, spiculated), and internal enhancement characteristics (homogeneous, heterogeneous, rim, dark internal septation) of each mass.</w:t>
      </w:r>
    </w:p>
    <w:p w14:paraId="0B2F5211" w14:textId="77777777" w:rsidR="00F80A95" w:rsidRPr="000D206E" w:rsidRDefault="00DA28F4" w:rsidP="00DA28F4">
      <w:pPr>
        <w:spacing w:line="480" w:lineRule="auto"/>
        <w:jc w:val="left"/>
        <w:rPr>
          <w:rFonts w:ascii="Times New Roman" w:eastAsia="Malgun Gothic" w:hAnsi="Times New Roman" w:cs="Times New Roman"/>
          <w:noProof/>
          <w:sz w:val="24"/>
          <w:szCs w:val="24"/>
        </w:rPr>
      </w:pPr>
      <w:r w:rsidRPr="000D206E">
        <w:rPr>
          <w:rFonts w:ascii="Times New Roman" w:eastAsia="Malgun Gothic" w:hAnsi="Times New Roman" w:cs="Times New Roman"/>
          <w:sz w:val="24"/>
          <w:szCs w:val="24"/>
        </w:rPr>
        <w:t xml:space="preserve">The DCE-MRI were transferred to a computer-aided diagnosis system (CADstream, version 4.1.3; Merge Healthcare, Chicago, IL, USA) that analyzed the signal intensities within each voxel of the FOV obtained during the dynamic sequences. Using CADstream, a color overlay showing the changes in signal intensity over time was automatically made for all slices using a predefined minimum threshold. We set the minimum threshold as a 50% or greater increase in a pixel-by-pixel comparison between the precontrast and second post-contrast images. When the relative enhancement increase was more than 100% of the precontrast image, we defined it as “rapid uptake,” and when it was 50–100%, we defined it as “medium uptake.” When the signal intensity continued to show an increase of more than 10% in the sixth postcontrast-enhanced images when compared with the second postcontrast-enhanced images, we defined it as “persistent.” When the signal intensity showed a decrease of more than 10%, it was defined as a “washout,” and when the signal intensity remained within a </w:t>
      </w:r>
      <w:r w:rsidRPr="000D206E">
        <w:rPr>
          <w:rFonts w:ascii="Times New Roman" w:eastAsia="Malgun Gothic" w:hAnsi="Times New Roman" w:cs="Times New Roman"/>
          <w:sz w:val="24"/>
          <w:szCs w:val="24"/>
        </w:rPr>
        <w:lastRenderedPageBreak/>
        <w:t>10% range, it was defined as a “plateau.” Volumetric assessment of the kinetic components refers to the assessment of the percentage volume of each kinetic component found within the tumors during early and delayed phases of enhancement.</w:t>
      </w:r>
      <w:r w:rsidR="00F80A95" w:rsidRPr="000D206E">
        <w:rPr>
          <w:rFonts w:ascii="Times New Roman" w:eastAsia="Malgun Gothic" w:hAnsi="Times New Roman" w:cs="Times New Roman" w:hint="eastAsia"/>
          <w:noProof/>
          <w:sz w:val="24"/>
          <w:szCs w:val="24"/>
        </w:rPr>
        <w:t xml:space="preserve"> </w:t>
      </w:r>
    </w:p>
    <w:p w14:paraId="4E773B9B" w14:textId="77777777" w:rsidR="002164F2" w:rsidRDefault="002164F2" w:rsidP="002164F2">
      <w:pPr>
        <w:spacing w:line="480" w:lineRule="auto"/>
        <w:jc w:val="left"/>
        <w:rPr>
          <w:rFonts w:ascii="Times New Roman" w:hAnsi="Times New Roman" w:cs="Times New Roman"/>
          <w:b/>
          <w:sz w:val="24"/>
          <w:szCs w:val="24"/>
        </w:rPr>
      </w:pPr>
      <w:r>
        <w:rPr>
          <w:rFonts w:ascii="Times New Roman" w:hAnsi="Times New Roman" w:cs="Times New Roman" w:hint="eastAsia"/>
          <w:b/>
          <w:sz w:val="24"/>
          <w:szCs w:val="24"/>
        </w:rPr>
        <w:t>Appendix E</w:t>
      </w:r>
      <w:r>
        <w:rPr>
          <w:rFonts w:ascii="Times New Roman" w:hAnsi="Times New Roman" w:cs="Times New Roman"/>
          <w:b/>
          <w:sz w:val="24"/>
          <w:szCs w:val="24"/>
        </w:rPr>
        <w:t>4</w:t>
      </w:r>
    </w:p>
    <w:p w14:paraId="4F368937" w14:textId="77777777" w:rsidR="002164F2" w:rsidRDefault="002164F2" w:rsidP="002164F2">
      <w:pPr>
        <w:spacing w:line="480" w:lineRule="auto"/>
        <w:ind w:firstLineChars="50" w:firstLine="120"/>
        <w:jc w:val="left"/>
        <w:rPr>
          <w:rFonts w:ascii="Times New Roman" w:hAnsi="Times New Roman" w:cs="Times New Roman"/>
          <w:b/>
          <w:sz w:val="24"/>
          <w:szCs w:val="24"/>
        </w:rPr>
      </w:pPr>
      <w:r>
        <w:rPr>
          <w:rFonts w:ascii="Times New Roman" w:hAnsi="Times New Roman" w:cs="Times New Roman"/>
          <w:b/>
          <w:sz w:val="24"/>
          <w:szCs w:val="24"/>
        </w:rPr>
        <w:t>Computer code used to compute</w:t>
      </w:r>
      <w:bookmarkStart w:id="1" w:name="_GoBack"/>
      <w:bookmarkEnd w:id="1"/>
      <w:r>
        <w:rPr>
          <w:rFonts w:ascii="Times New Roman" w:hAnsi="Times New Roman" w:cs="Times New Roman"/>
          <w:b/>
          <w:sz w:val="24"/>
          <w:szCs w:val="24"/>
        </w:rPr>
        <w:t xml:space="preserve"> the Radiomics Features</w:t>
      </w:r>
    </w:p>
    <w:p w14:paraId="7A3AEFFF" w14:textId="77777777" w:rsidR="002164F2" w:rsidRDefault="002164F2" w:rsidP="002164F2">
      <w:pPr>
        <w:spacing w:line="480" w:lineRule="auto"/>
        <w:jc w:val="left"/>
        <w:rPr>
          <w:rFonts w:ascii="Times New Roman" w:hAnsi="Times New Roman" w:cs="Times New Roman"/>
          <w:sz w:val="24"/>
          <w:szCs w:val="24"/>
        </w:rPr>
      </w:pPr>
      <w:r>
        <w:rPr>
          <w:rFonts w:ascii="Times New Roman" w:hAnsi="Times New Roman" w:cs="Times New Roman"/>
          <w:sz w:val="24"/>
          <w:szCs w:val="24"/>
        </w:rPr>
        <w:t>Our study employed a</w:t>
      </w:r>
      <w:r w:rsidRPr="00455B71">
        <w:rPr>
          <w:rFonts w:ascii="Times New Roman" w:hAnsi="Times New Roman" w:cs="Times New Roman"/>
          <w:sz w:val="24"/>
          <w:szCs w:val="24"/>
        </w:rPr>
        <w:t xml:space="preserve"> combination of open source code and in-house generated computer code implemented in MATLAB</w:t>
      </w:r>
      <w:r>
        <w:rPr>
          <w:rFonts w:ascii="Times New Roman" w:hAnsi="Times New Roman" w:cs="Times New Roman"/>
          <w:sz w:val="24"/>
          <w:szCs w:val="24"/>
        </w:rPr>
        <w:t xml:space="preserve"> to compute radiomics features</w:t>
      </w:r>
      <w:r w:rsidRPr="00455B71">
        <w:rPr>
          <w:rFonts w:ascii="Times New Roman" w:hAnsi="Times New Roman" w:cs="Times New Roman"/>
          <w:sz w:val="24"/>
          <w:szCs w:val="24"/>
        </w:rPr>
        <w:t>. For most features (7 out of 156), we used the open source software PyRadiomics so that the results could be easily reproduced. For the seven features</w:t>
      </w:r>
      <w:r>
        <w:rPr>
          <w:rFonts w:ascii="Times New Roman" w:hAnsi="Times New Roman" w:cs="Times New Roman"/>
          <w:sz w:val="24"/>
          <w:szCs w:val="24"/>
        </w:rPr>
        <w:t xml:space="preserve"> not available in PyRadiomics</w:t>
      </w:r>
      <w:r w:rsidRPr="00455B71">
        <w:rPr>
          <w:rFonts w:ascii="Times New Roman" w:hAnsi="Times New Roman" w:cs="Times New Roman"/>
          <w:sz w:val="24"/>
          <w:szCs w:val="24"/>
        </w:rPr>
        <w:t>, we used our in-house MATLAB code which is provided as a supplement material.</w:t>
      </w:r>
      <w:r>
        <w:rPr>
          <w:rFonts w:ascii="Times New Roman" w:hAnsi="Times New Roman" w:cs="Times New Roman"/>
          <w:sz w:val="24"/>
          <w:szCs w:val="24"/>
        </w:rPr>
        <w:t xml:space="preserve"> The locally implemented features were four histogram based features (percentile features at </w:t>
      </w:r>
      <w:r w:rsidRPr="00F50FEF">
        <w:rPr>
          <w:rFonts w:ascii="Times New Roman" w:hAnsi="Times New Roman" w:cs="Times New Roman"/>
          <w:sz w:val="24"/>
          <w:szCs w:val="24"/>
        </w:rPr>
        <w:t>2.5</w:t>
      </w:r>
      <w:r>
        <w:rPr>
          <w:rFonts w:ascii="Times New Roman" w:hAnsi="Times New Roman" w:cs="Times New Roman"/>
          <w:sz w:val="24"/>
          <w:szCs w:val="24"/>
        </w:rPr>
        <w:t>%</w:t>
      </w:r>
      <w:r w:rsidRPr="00F50FEF">
        <w:rPr>
          <w:rFonts w:ascii="Times New Roman" w:hAnsi="Times New Roman" w:cs="Times New Roman"/>
          <w:sz w:val="24"/>
          <w:szCs w:val="24"/>
        </w:rPr>
        <w:t>, 25</w:t>
      </w:r>
      <w:r>
        <w:rPr>
          <w:rFonts w:ascii="Times New Roman" w:hAnsi="Times New Roman" w:cs="Times New Roman"/>
          <w:sz w:val="24"/>
          <w:szCs w:val="24"/>
        </w:rPr>
        <w:t>%</w:t>
      </w:r>
      <w:r w:rsidRPr="00F50FEF">
        <w:rPr>
          <w:rFonts w:ascii="Times New Roman" w:hAnsi="Times New Roman" w:cs="Times New Roman"/>
          <w:sz w:val="24"/>
          <w:szCs w:val="24"/>
        </w:rPr>
        <w:t>, 75</w:t>
      </w:r>
      <w:r>
        <w:rPr>
          <w:rFonts w:ascii="Times New Roman" w:hAnsi="Times New Roman" w:cs="Times New Roman"/>
          <w:sz w:val="24"/>
          <w:szCs w:val="24"/>
        </w:rPr>
        <w:t>%</w:t>
      </w:r>
      <w:r w:rsidRPr="00F50FE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50FEF">
        <w:rPr>
          <w:rFonts w:ascii="Times New Roman" w:hAnsi="Times New Roman" w:cs="Times New Roman"/>
          <w:sz w:val="24"/>
          <w:szCs w:val="24"/>
        </w:rPr>
        <w:t>97.5</w:t>
      </w:r>
      <w:r>
        <w:rPr>
          <w:rFonts w:ascii="Times New Roman" w:hAnsi="Times New Roman" w:cs="Times New Roman"/>
          <w:sz w:val="24"/>
          <w:szCs w:val="24"/>
        </w:rPr>
        <w:t xml:space="preserve">% level), two </w:t>
      </w:r>
      <w:r w:rsidRPr="000D206E">
        <w:rPr>
          <w:rFonts w:ascii="Times New Roman" w:hAnsi="Times New Roman" w:cs="Times New Roman"/>
          <w:sz w:val="24"/>
          <w:szCs w:val="24"/>
        </w:rPr>
        <w:t>GLSZM</w:t>
      </w:r>
      <w:r>
        <w:rPr>
          <w:rFonts w:ascii="Times New Roman" w:hAnsi="Times New Roman" w:cs="Times New Roman"/>
          <w:sz w:val="24"/>
          <w:szCs w:val="24"/>
        </w:rPr>
        <w:t xml:space="preserve"> features (s</w:t>
      </w:r>
      <w:r w:rsidRPr="00683F71">
        <w:rPr>
          <w:rFonts w:ascii="Times New Roman" w:hAnsi="Times New Roman" w:cs="Times New Roman"/>
          <w:sz w:val="24"/>
          <w:szCs w:val="24"/>
        </w:rPr>
        <w:t>ize-zone variability</w:t>
      </w:r>
      <w:r>
        <w:rPr>
          <w:rFonts w:ascii="Times New Roman" w:hAnsi="Times New Roman" w:cs="Times New Roman"/>
          <w:sz w:val="24"/>
          <w:szCs w:val="24"/>
        </w:rPr>
        <w:t xml:space="preserve"> and i</w:t>
      </w:r>
      <w:r w:rsidRPr="00683F71">
        <w:rPr>
          <w:rFonts w:ascii="Times New Roman" w:hAnsi="Times New Roman" w:cs="Times New Roman"/>
          <w:sz w:val="24"/>
          <w:szCs w:val="24"/>
        </w:rPr>
        <w:t>ntensity variability</w:t>
      </w:r>
      <w:r>
        <w:rPr>
          <w:rFonts w:ascii="Times New Roman" w:hAnsi="Times New Roman" w:cs="Times New Roman"/>
          <w:sz w:val="24"/>
          <w:szCs w:val="24"/>
        </w:rPr>
        <w:t xml:space="preserve">), and one morphological feature (convexity). </w:t>
      </w:r>
    </w:p>
    <w:p w14:paraId="2ABC52B3" w14:textId="77777777" w:rsidR="002164F2" w:rsidRDefault="002164F2" w:rsidP="00F80A95">
      <w:pPr>
        <w:spacing w:line="480" w:lineRule="auto"/>
        <w:jc w:val="left"/>
        <w:rPr>
          <w:rFonts w:ascii="Times New Roman" w:hAnsi="Times New Roman" w:cs="Times New Roman"/>
          <w:b/>
          <w:sz w:val="24"/>
          <w:szCs w:val="24"/>
        </w:rPr>
      </w:pPr>
    </w:p>
    <w:p w14:paraId="316C0C6D" w14:textId="2A445163" w:rsidR="0021171C" w:rsidRPr="000D206E" w:rsidRDefault="005E1D87" w:rsidP="00F80A95">
      <w:pPr>
        <w:spacing w:line="480" w:lineRule="auto"/>
        <w:jc w:val="left"/>
        <w:rPr>
          <w:rFonts w:ascii="Times New Roman" w:hAnsi="Times New Roman" w:cs="Times New Roman"/>
          <w:b/>
          <w:sz w:val="24"/>
          <w:szCs w:val="24"/>
        </w:rPr>
      </w:pPr>
      <w:r w:rsidRPr="000D206E">
        <w:rPr>
          <w:rFonts w:ascii="Times New Roman" w:hAnsi="Times New Roman" w:cs="Times New Roman" w:hint="eastAsia"/>
          <w:b/>
          <w:sz w:val="24"/>
          <w:szCs w:val="24"/>
        </w:rPr>
        <w:t>Appendix</w:t>
      </w:r>
      <w:r w:rsidR="00C43EA6" w:rsidRPr="000D206E">
        <w:rPr>
          <w:rFonts w:ascii="Times New Roman" w:hAnsi="Times New Roman" w:cs="Times New Roman" w:hint="eastAsia"/>
          <w:b/>
          <w:sz w:val="24"/>
          <w:szCs w:val="24"/>
        </w:rPr>
        <w:t xml:space="preserve"> </w:t>
      </w:r>
      <w:r w:rsidR="00220C89" w:rsidRPr="000D206E">
        <w:rPr>
          <w:rFonts w:ascii="Times New Roman" w:hAnsi="Times New Roman" w:cs="Times New Roman" w:hint="eastAsia"/>
          <w:b/>
          <w:sz w:val="24"/>
          <w:szCs w:val="24"/>
        </w:rPr>
        <w:t>E</w:t>
      </w:r>
      <w:r w:rsidR="00220C89">
        <w:rPr>
          <w:rFonts w:ascii="Times New Roman" w:hAnsi="Times New Roman" w:cs="Times New Roman"/>
          <w:b/>
          <w:sz w:val="24"/>
          <w:szCs w:val="24"/>
        </w:rPr>
        <w:t>5</w:t>
      </w:r>
    </w:p>
    <w:p w14:paraId="1925788F" w14:textId="77777777" w:rsidR="00C43EA6" w:rsidRPr="000D206E" w:rsidRDefault="00C43EA6" w:rsidP="00F80A95">
      <w:pPr>
        <w:spacing w:line="480" w:lineRule="auto"/>
        <w:jc w:val="left"/>
        <w:rPr>
          <w:rFonts w:ascii="Times New Roman" w:hAnsi="Times New Roman" w:cs="Times New Roman"/>
          <w:b/>
          <w:sz w:val="24"/>
          <w:szCs w:val="24"/>
        </w:rPr>
      </w:pPr>
      <w:r w:rsidRPr="000D206E">
        <w:rPr>
          <w:rFonts w:ascii="Times New Roman" w:hAnsi="Times New Roman" w:cs="Times New Roman" w:hint="eastAsia"/>
          <w:b/>
          <w:sz w:val="24"/>
          <w:szCs w:val="24"/>
        </w:rPr>
        <w:t xml:space="preserve"> </w:t>
      </w:r>
      <w:r w:rsidR="00E80660" w:rsidRPr="000D206E">
        <w:rPr>
          <w:rFonts w:ascii="Times New Roman" w:hAnsi="Times New Roman" w:cs="Times New Roman" w:hint="eastAsia"/>
          <w:b/>
          <w:sz w:val="24"/>
          <w:szCs w:val="24"/>
        </w:rPr>
        <w:t>Categorical Concepts of Radiomic Fea</w:t>
      </w:r>
      <w:r w:rsidR="006F2928">
        <w:rPr>
          <w:rFonts w:ascii="Times New Roman" w:hAnsi="Times New Roman" w:cs="Times New Roman" w:hint="eastAsia"/>
          <w:b/>
          <w:sz w:val="24"/>
          <w:szCs w:val="24"/>
        </w:rPr>
        <w:t>t</w:t>
      </w:r>
      <w:r w:rsidR="00E80660" w:rsidRPr="000D206E">
        <w:rPr>
          <w:rFonts w:ascii="Times New Roman" w:hAnsi="Times New Roman" w:cs="Times New Roman" w:hint="eastAsia"/>
          <w:b/>
          <w:sz w:val="24"/>
          <w:szCs w:val="24"/>
        </w:rPr>
        <w:t xml:space="preserve">ures and the </w:t>
      </w:r>
      <w:r w:rsidRPr="000D206E">
        <w:rPr>
          <w:rFonts w:ascii="Times New Roman" w:hAnsi="Times New Roman" w:cs="Times New Roman" w:hint="eastAsia"/>
          <w:b/>
          <w:sz w:val="24"/>
          <w:szCs w:val="24"/>
        </w:rPr>
        <w:t>Mathematical Definition of Adopted Feature Algorithms</w:t>
      </w:r>
    </w:p>
    <w:p w14:paraId="4D8EB9F3" w14:textId="15B40E90" w:rsidR="005E3967" w:rsidRDefault="00DA28F4" w:rsidP="00F80A95">
      <w:pPr>
        <w:spacing w:line="480" w:lineRule="auto"/>
        <w:jc w:val="left"/>
        <w:rPr>
          <w:rFonts w:ascii="Times New Roman" w:hAnsi="Times New Roman"/>
          <w:kern w:val="0"/>
          <w:sz w:val="24"/>
          <w:szCs w:val="24"/>
        </w:rPr>
      </w:pPr>
      <w:r w:rsidRPr="000D206E">
        <w:rPr>
          <w:rFonts w:ascii="Times New Roman" w:hAnsi="Times New Roman" w:cs="Times New Roman"/>
          <w:sz w:val="24"/>
          <w:szCs w:val="24"/>
        </w:rPr>
        <w:t xml:space="preserve">The morphological features (eight features) quantify shape-related properties, such as roundness, of the tumor and it is only dependent on the ROI, not the underlying imaging series. The histogram-based features (19 features) quantify tumor intensity characteristics, such as mean intensity, using first-order statistics calculated from the histogram of the ROI. The histogram-based features were computed for each series separately resulting in 76 </w:t>
      </w:r>
      <w:r w:rsidRPr="000D206E">
        <w:rPr>
          <w:rFonts w:ascii="Times New Roman" w:hAnsi="Times New Roman" w:cs="Times New Roman"/>
          <w:sz w:val="24"/>
          <w:szCs w:val="24"/>
        </w:rPr>
        <w:lastRenderedPageBreak/>
        <w:t xml:space="preserve">features. The higher-order texture features (18 features) quantify intra-tumoral heterogeneity using a gray level </w:t>
      </w:r>
      <w:r w:rsidR="0032657C" w:rsidRPr="000D206E">
        <w:rPr>
          <w:rFonts w:ascii="Times New Roman" w:hAnsi="Times New Roman" w:cs="Times New Roman" w:hint="eastAsia"/>
          <w:sz w:val="24"/>
          <w:szCs w:val="24"/>
        </w:rPr>
        <w:t>co-</w:t>
      </w:r>
      <w:r w:rsidRPr="000D206E">
        <w:rPr>
          <w:rFonts w:ascii="Times New Roman" w:hAnsi="Times New Roman" w:cs="Times New Roman"/>
          <w:sz w:val="24"/>
          <w:szCs w:val="24"/>
        </w:rPr>
        <w:t>occurrence matrix (GLCM) or gray level size zone matrix (GLSZM). The GLCM-related features (16 features) consider intensity values of a neighborhood instead of one voxel, thus quantifying how similar voxel intensities are within a neighborhood. The intensity values were discretized using 256 bins for the GLCM matrix. GLCMs were computed for 13 directions and the average of 13 matrices was used for feature computation. The GLSZM features (two features) assume that an ROI could be further divided into sub-regions with uniform intensity with variable size and thus GLSZM could quantify how many sub-regions and how often certain sub-regions occur within the tumor</w:t>
      </w:r>
      <w:r w:rsidR="00DC3874">
        <w:rPr>
          <w:rFonts w:ascii="Times New Roman" w:hAnsi="Times New Roman" w:cs="Times New Roman" w:hint="eastAsia"/>
          <w:sz w:val="24"/>
          <w:szCs w:val="24"/>
        </w:rPr>
        <w:t xml:space="preserve"> </w:t>
      </w:r>
      <w:r w:rsidR="0052544A">
        <w:rPr>
          <w:rFonts w:ascii="Times New Roman" w:hAnsi="Times New Roman" w:cs="Times New Roman" w:hint="eastAsia"/>
          <w:sz w:val="24"/>
          <w:szCs w:val="24"/>
        </w:rPr>
        <w:t>(</w:t>
      </w:r>
      <w:r w:rsidR="00417B20">
        <w:rPr>
          <w:rFonts w:ascii="Times New Roman" w:hAnsi="Times New Roman" w:cs="Times New Roman"/>
          <w:sz w:val="24"/>
          <w:szCs w:val="24"/>
        </w:rPr>
        <w:t>2</w:t>
      </w:r>
      <w:r w:rsidR="0052544A">
        <w:rPr>
          <w:rFonts w:ascii="Times New Roman" w:hAnsi="Times New Roman" w:cs="Times New Roman" w:hint="eastAsia"/>
          <w:sz w:val="24"/>
          <w:szCs w:val="24"/>
        </w:rPr>
        <w:t>)</w:t>
      </w:r>
      <w:r w:rsidR="00DC3874">
        <w:rPr>
          <w:rFonts w:ascii="Times New Roman" w:hAnsi="Times New Roman" w:cs="Times New Roman" w:hint="eastAsia"/>
          <w:sz w:val="24"/>
          <w:szCs w:val="24"/>
        </w:rPr>
        <w:t xml:space="preserve">. </w:t>
      </w:r>
      <w:r w:rsidRPr="000D206E">
        <w:rPr>
          <w:rFonts w:ascii="Times New Roman" w:hAnsi="Times New Roman" w:cs="Times New Roman"/>
          <w:sz w:val="24"/>
          <w:szCs w:val="24"/>
        </w:rPr>
        <w:t>Image intensities were discretized to 32 levels for robust computation of the GLSZM. The higher-order texture features were computed for each series separately resulting in 72 features</w:t>
      </w:r>
      <w:r w:rsidRPr="000D206E">
        <w:rPr>
          <w:rFonts w:ascii="Times New Roman" w:hAnsi="Times New Roman"/>
          <w:kern w:val="0"/>
          <w:sz w:val="24"/>
          <w:szCs w:val="24"/>
        </w:rPr>
        <w:t>.</w:t>
      </w:r>
    </w:p>
    <w:p w14:paraId="58F9A6A8" w14:textId="77777777" w:rsidR="0065152A" w:rsidRDefault="0065152A" w:rsidP="0065152A">
      <w:pPr>
        <w:spacing w:line="480" w:lineRule="auto"/>
        <w:jc w:val="left"/>
        <w:rPr>
          <w:rFonts w:ascii="Times New Roman" w:hAnsi="Times New Roman" w:cs="Times New Roman"/>
          <w:b/>
          <w:sz w:val="24"/>
          <w:szCs w:val="24"/>
        </w:rPr>
      </w:pPr>
    </w:p>
    <w:p w14:paraId="056DA12F" w14:textId="19CB1461" w:rsidR="0065152A" w:rsidRPr="000D206E" w:rsidRDefault="0065152A" w:rsidP="0065152A">
      <w:pPr>
        <w:spacing w:line="480" w:lineRule="auto"/>
        <w:jc w:val="left"/>
        <w:rPr>
          <w:rFonts w:ascii="Times New Roman" w:hAnsi="Times New Roman" w:cs="Times New Roman"/>
          <w:b/>
          <w:sz w:val="24"/>
          <w:szCs w:val="24"/>
        </w:rPr>
      </w:pPr>
      <w:r w:rsidRPr="000D206E">
        <w:rPr>
          <w:rFonts w:ascii="Times New Roman" w:hAnsi="Times New Roman" w:cs="Times New Roman" w:hint="eastAsia"/>
          <w:b/>
          <w:sz w:val="24"/>
          <w:szCs w:val="24"/>
        </w:rPr>
        <w:t xml:space="preserve">Appendix </w:t>
      </w:r>
      <w:r w:rsidR="00220C89" w:rsidRPr="000D206E">
        <w:rPr>
          <w:rFonts w:ascii="Times New Roman" w:hAnsi="Times New Roman" w:cs="Times New Roman" w:hint="eastAsia"/>
          <w:b/>
          <w:sz w:val="24"/>
          <w:szCs w:val="24"/>
        </w:rPr>
        <w:t>E</w:t>
      </w:r>
      <w:r w:rsidR="00220C89">
        <w:rPr>
          <w:rFonts w:ascii="Times New Roman" w:hAnsi="Times New Roman" w:cs="Times New Roman"/>
          <w:b/>
          <w:sz w:val="24"/>
          <w:szCs w:val="24"/>
        </w:rPr>
        <w:t>6</w:t>
      </w:r>
    </w:p>
    <w:p w14:paraId="59CD285E" w14:textId="77777777" w:rsidR="0065152A" w:rsidRPr="000D206E" w:rsidRDefault="0065152A" w:rsidP="0065152A">
      <w:pPr>
        <w:spacing w:line="480" w:lineRule="auto"/>
        <w:jc w:val="left"/>
        <w:rPr>
          <w:rFonts w:ascii="Times New Roman" w:hAnsi="Times New Roman" w:cs="Times New Roman"/>
          <w:b/>
          <w:sz w:val="24"/>
          <w:szCs w:val="24"/>
        </w:rPr>
      </w:pPr>
      <w:r w:rsidRPr="000D206E">
        <w:rPr>
          <w:rFonts w:ascii="Times New Roman" w:hAnsi="Times New Roman" w:cs="Times New Roman" w:hint="eastAsia"/>
          <w:b/>
          <w:sz w:val="24"/>
          <w:szCs w:val="24"/>
        </w:rPr>
        <w:t xml:space="preserve"> Radiomics Score (Rad-score) Calculation Formula</w:t>
      </w:r>
    </w:p>
    <w:p w14:paraId="2E928301" w14:textId="77777777" w:rsidR="0065152A" w:rsidRPr="000D206E" w:rsidRDefault="0065152A" w:rsidP="0065152A">
      <w:pPr>
        <w:spacing w:line="480" w:lineRule="auto"/>
        <w:jc w:val="left"/>
        <w:rPr>
          <w:rFonts w:ascii="Times New Roman" w:hAnsi="Times New Roman" w:cs="Times New Roman"/>
          <w:sz w:val="24"/>
          <w:szCs w:val="24"/>
        </w:rPr>
      </w:pPr>
      <w:r w:rsidRPr="000D206E">
        <w:rPr>
          <w:rFonts w:ascii="Times New Roman" w:hAnsi="Times New Roman" w:cs="Times New Roman"/>
          <w:sz w:val="24"/>
          <w:szCs w:val="24"/>
        </w:rPr>
        <w:t xml:space="preserve">The radiomic features with a nonzero coefficient in the LASSO Cox regression model were as follows: </w:t>
      </w:r>
      <w:r>
        <w:rPr>
          <w:rFonts w:ascii="Times New Roman" w:hAnsi="Times New Roman" w:cs="Times New Roman"/>
          <w:sz w:val="24"/>
          <w:szCs w:val="24"/>
        </w:rPr>
        <w:t>SVR</w:t>
      </w:r>
      <w:r w:rsidRPr="000D206E">
        <w:rPr>
          <w:rFonts w:ascii="Times New Roman" w:hAnsi="Times New Roman" w:cs="Times New Roman"/>
          <w:sz w:val="24"/>
          <w:szCs w:val="24"/>
        </w:rPr>
        <w:t>_</w:t>
      </w:r>
      <w:r>
        <w:rPr>
          <w:rFonts w:ascii="Times New Roman" w:hAnsi="Times New Roman" w:cs="Times New Roman"/>
          <w:sz w:val="24"/>
          <w:szCs w:val="24"/>
        </w:rPr>
        <w:t>SHAPE</w:t>
      </w:r>
      <w:r w:rsidRPr="000D206E">
        <w:rPr>
          <w:rFonts w:ascii="Times New Roman" w:hAnsi="Times New Roman" w:cs="Times New Roman"/>
          <w:sz w:val="24"/>
          <w:szCs w:val="24"/>
        </w:rPr>
        <w:t xml:space="preserve">, </w:t>
      </w:r>
      <w:r>
        <w:rPr>
          <w:rFonts w:ascii="Times New Roman" w:hAnsi="Times New Roman" w:cs="Times New Roman"/>
          <w:sz w:val="24"/>
          <w:szCs w:val="24"/>
        </w:rPr>
        <w:t xml:space="preserve">Cluster tendency_GLCM_T2, </w:t>
      </w:r>
      <w:r w:rsidRPr="000D206E">
        <w:rPr>
          <w:rFonts w:ascii="Times New Roman" w:hAnsi="Times New Roman" w:cs="Times New Roman"/>
          <w:sz w:val="24"/>
          <w:szCs w:val="24"/>
        </w:rPr>
        <w:t>Variance_</w:t>
      </w:r>
      <w:r>
        <w:rPr>
          <w:rFonts w:ascii="Times New Roman" w:hAnsi="Times New Roman" w:cs="Times New Roman"/>
          <w:sz w:val="24"/>
          <w:szCs w:val="24"/>
        </w:rPr>
        <w:t>GLCM</w:t>
      </w:r>
      <w:r w:rsidRPr="000D206E">
        <w:rPr>
          <w:rFonts w:ascii="Times New Roman" w:hAnsi="Times New Roman" w:cs="Times New Roman"/>
          <w:sz w:val="24"/>
          <w:szCs w:val="24"/>
        </w:rPr>
        <w:t>_</w:t>
      </w:r>
      <w:r>
        <w:rPr>
          <w:rFonts w:ascii="Times New Roman" w:hAnsi="Times New Roman" w:cs="Times New Roman"/>
          <w:sz w:val="24"/>
          <w:szCs w:val="24"/>
        </w:rPr>
        <w:t>T2</w:t>
      </w:r>
      <w:r w:rsidRPr="000D206E">
        <w:rPr>
          <w:rFonts w:ascii="Times New Roman" w:hAnsi="Times New Roman" w:cs="Times New Roman"/>
          <w:sz w:val="24"/>
          <w:szCs w:val="24"/>
        </w:rPr>
        <w:t>,</w:t>
      </w:r>
      <w:r>
        <w:rPr>
          <w:rFonts w:ascii="Times New Roman" w:hAnsi="Times New Roman" w:cs="Times New Roman"/>
          <w:sz w:val="24"/>
          <w:szCs w:val="24"/>
        </w:rPr>
        <w:t xml:space="preserve"> and </w:t>
      </w:r>
      <w:r w:rsidRPr="000D206E">
        <w:rPr>
          <w:rFonts w:ascii="Times New Roman" w:hAnsi="Times New Roman" w:cs="Times New Roman"/>
          <w:sz w:val="24"/>
          <w:szCs w:val="24"/>
        </w:rPr>
        <w:t>Sum_variance_</w:t>
      </w:r>
      <w:r>
        <w:rPr>
          <w:rFonts w:ascii="Times New Roman" w:hAnsi="Times New Roman" w:cs="Times New Roman"/>
          <w:sz w:val="24"/>
          <w:szCs w:val="24"/>
        </w:rPr>
        <w:t>GLCM</w:t>
      </w:r>
      <w:r w:rsidRPr="000D206E">
        <w:rPr>
          <w:rFonts w:ascii="Times New Roman" w:hAnsi="Times New Roman" w:cs="Times New Roman"/>
          <w:sz w:val="24"/>
          <w:szCs w:val="24"/>
        </w:rPr>
        <w:t>_</w:t>
      </w:r>
      <w:r>
        <w:rPr>
          <w:rFonts w:ascii="Times New Roman" w:hAnsi="Times New Roman" w:cs="Times New Roman"/>
          <w:sz w:val="24"/>
          <w:szCs w:val="24"/>
        </w:rPr>
        <w:t>T2</w:t>
      </w:r>
      <w:r w:rsidRPr="000D206E">
        <w:rPr>
          <w:rFonts w:ascii="Times New Roman" w:hAnsi="Times New Roman" w:cs="Times New Roman"/>
          <w:sz w:val="24"/>
          <w:szCs w:val="24"/>
        </w:rPr>
        <w:t xml:space="preserve">. The radiomic signature was constructed with a Rad-score calculated using the following formula: </w:t>
      </w:r>
    </w:p>
    <w:p w14:paraId="45B88392" w14:textId="77777777" w:rsidR="0065152A" w:rsidRDefault="0065152A" w:rsidP="0065152A">
      <w:pPr>
        <w:spacing w:line="480" w:lineRule="auto"/>
        <w:jc w:val="left"/>
        <w:rPr>
          <w:rFonts w:ascii="Times New Roman" w:hAnsi="Times New Roman" w:cs="Times New Roman"/>
          <w:sz w:val="24"/>
          <w:szCs w:val="24"/>
        </w:rPr>
      </w:pPr>
      <w:r w:rsidRPr="000D206E">
        <w:rPr>
          <w:rFonts w:ascii="Times New Roman" w:hAnsi="Times New Roman" w:cs="Times New Roman"/>
          <w:sz w:val="24"/>
          <w:szCs w:val="24"/>
        </w:rPr>
        <w:t>Rad-score=</w:t>
      </w:r>
      <w:r>
        <w:rPr>
          <w:rFonts w:ascii="Times New Roman" w:hAnsi="Times New Roman" w:cs="Times New Roman"/>
          <w:sz w:val="24"/>
          <w:szCs w:val="24"/>
        </w:rPr>
        <w:t xml:space="preserve"> </w:t>
      </w:r>
      <w:r w:rsidRPr="000D206E">
        <w:rPr>
          <w:rFonts w:ascii="Times New Roman" w:hAnsi="Times New Roman" w:cs="Times New Roman"/>
          <w:sz w:val="24"/>
          <w:szCs w:val="24"/>
        </w:rPr>
        <w:t>-0.0</w:t>
      </w:r>
      <w:r>
        <w:rPr>
          <w:rFonts w:ascii="Times New Roman" w:hAnsi="Times New Roman" w:cs="Times New Roman"/>
          <w:sz w:val="24"/>
          <w:szCs w:val="24"/>
        </w:rPr>
        <w:t>125</w:t>
      </w:r>
      <w:r w:rsidRPr="000D206E">
        <w:rPr>
          <w:rFonts w:ascii="Times New Roman" w:hAnsi="Times New Roman" w:cs="Times New Roman"/>
          <w:sz w:val="24"/>
          <w:szCs w:val="24"/>
        </w:rPr>
        <w:t xml:space="preserve"> × </w:t>
      </w:r>
      <w:r>
        <w:rPr>
          <w:rFonts w:ascii="Times New Roman" w:hAnsi="Times New Roman" w:cs="Times New Roman"/>
          <w:sz w:val="24"/>
          <w:szCs w:val="24"/>
        </w:rPr>
        <w:t>std_SVR</w:t>
      </w:r>
      <w:r w:rsidRPr="000D206E">
        <w:rPr>
          <w:rFonts w:ascii="Times New Roman" w:hAnsi="Times New Roman" w:cs="Times New Roman"/>
          <w:sz w:val="24"/>
          <w:szCs w:val="24"/>
        </w:rPr>
        <w:t>_</w:t>
      </w:r>
      <w:r>
        <w:rPr>
          <w:rFonts w:ascii="Times New Roman" w:hAnsi="Times New Roman" w:cs="Times New Roman"/>
          <w:sz w:val="24"/>
          <w:szCs w:val="24"/>
        </w:rPr>
        <w:t>SHAPE</w:t>
      </w:r>
      <w:r w:rsidRPr="000D206E" w:rsidDel="007E6EF5">
        <w:rPr>
          <w:rFonts w:ascii="Times New Roman" w:hAnsi="Times New Roman" w:cs="Times New Roman"/>
          <w:sz w:val="24"/>
          <w:szCs w:val="24"/>
        </w:rPr>
        <w:t xml:space="preserve"> </w:t>
      </w:r>
      <w:r w:rsidRPr="000D206E">
        <w:rPr>
          <w:rFonts w:ascii="Times New Roman" w:hAnsi="Times New Roman" w:cs="Times New Roman"/>
          <w:sz w:val="24"/>
          <w:szCs w:val="24"/>
        </w:rPr>
        <w:t>+ (-0.</w:t>
      </w:r>
      <w:r>
        <w:rPr>
          <w:rFonts w:ascii="Times New Roman" w:hAnsi="Times New Roman" w:cs="Times New Roman"/>
          <w:sz w:val="24"/>
          <w:szCs w:val="24"/>
        </w:rPr>
        <w:t>0084</w:t>
      </w:r>
      <w:r w:rsidRPr="000D206E">
        <w:rPr>
          <w:rFonts w:ascii="Times New Roman" w:hAnsi="Times New Roman" w:cs="Times New Roman"/>
          <w:sz w:val="24"/>
          <w:szCs w:val="24"/>
        </w:rPr>
        <w:t xml:space="preserve">) × </w:t>
      </w:r>
      <w:r>
        <w:rPr>
          <w:rFonts w:ascii="Times New Roman" w:hAnsi="Times New Roman" w:cs="Times New Roman"/>
          <w:sz w:val="24"/>
          <w:szCs w:val="24"/>
        </w:rPr>
        <w:t>std_Cluster tendency_GLCM_T2</w:t>
      </w:r>
      <w:r w:rsidRPr="000D206E">
        <w:rPr>
          <w:rFonts w:ascii="Times New Roman" w:hAnsi="Times New Roman" w:cs="Times New Roman"/>
          <w:sz w:val="24"/>
          <w:szCs w:val="24"/>
        </w:rPr>
        <w:t xml:space="preserve"> + (-0.</w:t>
      </w:r>
      <w:r>
        <w:rPr>
          <w:rFonts w:ascii="Times New Roman" w:hAnsi="Times New Roman" w:cs="Times New Roman"/>
          <w:sz w:val="24"/>
          <w:szCs w:val="24"/>
        </w:rPr>
        <w:t>0415</w:t>
      </w:r>
      <w:r w:rsidRPr="000D206E">
        <w:rPr>
          <w:rFonts w:ascii="Times New Roman" w:hAnsi="Times New Roman" w:cs="Times New Roman"/>
          <w:sz w:val="24"/>
          <w:szCs w:val="24"/>
        </w:rPr>
        <w:t>) × std_Variance_</w:t>
      </w:r>
      <w:r>
        <w:rPr>
          <w:rFonts w:ascii="Times New Roman" w:hAnsi="Times New Roman" w:cs="Times New Roman"/>
          <w:sz w:val="24"/>
          <w:szCs w:val="24"/>
        </w:rPr>
        <w:t>GLCM</w:t>
      </w:r>
      <w:r w:rsidRPr="000D206E">
        <w:rPr>
          <w:rFonts w:ascii="Times New Roman" w:hAnsi="Times New Roman" w:cs="Times New Roman"/>
          <w:sz w:val="24"/>
          <w:szCs w:val="24"/>
        </w:rPr>
        <w:t>_</w:t>
      </w:r>
      <w:r>
        <w:rPr>
          <w:rFonts w:ascii="Times New Roman" w:hAnsi="Times New Roman" w:cs="Times New Roman"/>
          <w:sz w:val="24"/>
          <w:szCs w:val="24"/>
        </w:rPr>
        <w:t>T2</w:t>
      </w:r>
      <w:r w:rsidRPr="000D206E">
        <w:rPr>
          <w:rFonts w:ascii="Times New Roman" w:hAnsi="Times New Roman" w:cs="Times New Roman"/>
          <w:sz w:val="24"/>
          <w:szCs w:val="24"/>
        </w:rPr>
        <w:t xml:space="preserve"> + (-0.0</w:t>
      </w:r>
      <w:r>
        <w:rPr>
          <w:rFonts w:ascii="Times New Roman" w:hAnsi="Times New Roman" w:cs="Times New Roman"/>
          <w:sz w:val="24"/>
          <w:szCs w:val="24"/>
        </w:rPr>
        <w:t>082</w:t>
      </w:r>
      <w:r w:rsidRPr="000D206E">
        <w:rPr>
          <w:rFonts w:ascii="Times New Roman" w:hAnsi="Times New Roman" w:cs="Times New Roman"/>
          <w:sz w:val="24"/>
          <w:szCs w:val="24"/>
        </w:rPr>
        <w:t>) × std_Sum_variance_</w:t>
      </w:r>
      <w:r>
        <w:rPr>
          <w:rFonts w:ascii="Times New Roman" w:hAnsi="Times New Roman" w:cs="Times New Roman"/>
          <w:sz w:val="24"/>
          <w:szCs w:val="24"/>
        </w:rPr>
        <w:t>GLCM</w:t>
      </w:r>
      <w:r w:rsidRPr="000D206E">
        <w:rPr>
          <w:rFonts w:ascii="Times New Roman" w:hAnsi="Times New Roman" w:cs="Times New Roman"/>
          <w:sz w:val="24"/>
          <w:szCs w:val="24"/>
        </w:rPr>
        <w:t>_</w:t>
      </w:r>
      <w:r>
        <w:rPr>
          <w:rFonts w:ascii="Times New Roman" w:hAnsi="Times New Roman" w:cs="Times New Roman"/>
          <w:sz w:val="24"/>
          <w:szCs w:val="24"/>
        </w:rPr>
        <w:t xml:space="preserve">T2 </w:t>
      </w:r>
    </w:p>
    <w:p w14:paraId="529C5972" w14:textId="77777777" w:rsidR="0065152A" w:rsidRDefault="0065152A" w:rsidP="0065152A">
      <w:pPr>
        <w:spacing w:line="480" w:lineRule="auto"/>
        <w:jc w:val="left"/>
        <w:rPr>
          <w:rFonts w:ascii="Times New Roman" w:hAnsi="Times New Roman" w:cs="Times New Roman"/>
          <w:sz w:val="24"/>
          <w:szCs w:val="24"/>
        </w:rPr>
      </w:pPr>
    </w:p>
    <w:p w14:paraId="53204959" w14:textId="7B4A989B" w:rsidR="0065152A" w:rsidRPr="00853C65" w:rsidRDefault="0065152A" w:rsidP="0065152A">
      <w:pPr>
        <w:spacing w:line="480" w:lineRule="auto"/>
        <w:jc w:val="left"/>
        <w:rPr>
          <w:rFonts w:ascii="Times New Roman" w:hAnsi="Times New Roman" w:cs="Times New Roman"/>
          <w:sz w:val="24"/>
          <w:szCs w:val="24"/>
        </w:rPr>
      </w:pPr>
      <w:r w:rsidRPr="00853C65">
        <w:rPr>
          <w:rFonts w:ascii="Times New Roman" w:hAnsi="Times New Roman" w:cs="Times New Roman"/>
          <w:sz w:val="24"/>
          <w:szCs w:val="24"/>
        </w:rPr>
        <w:t>The optimal log lambda value was -2.159</w:t>
      </w:r>
      <w:r>
        <w:rPr>
          <w:rFonts w:ascii="Times New Roman" w:hAnsi="Times New Roman" w:cs="Times New Roman"/>
          <w:sz w:val="24"/>
          <w:szCs w:val="24"/>
        </w:rPr>
        <w:t>. T</w:t>
      </w:r>
      <w:r w:rsidRPr="00853C65">
        <w:rPr>
          <w:rFonts w:ascii="Times New Roman" w:hAnsi="Times New Roman" w:cs="Times New Roman"/>
          <w:sz w:val="24"/>
          <w:szCs w:val="24"/>
        </w:rPr>
        <w:t>he optimal log alpha</w:t>
      </w:r>
      <w:r>
        <w:rPr>
          <w:rFonts w:ascii="Times New Roman" w:hAnsi="Times New Roman" w:cs="Times New Roman"/>
          <w:sz w:val="24"/>
          <w:szCs w:val="24"/>
        </w:rPr>
        <w:t xml:space="preserve"> </w:t>
      </w:r>
      <w:r w:rsidRPr="00853C65">
        <w:rPr>
          <w:rFonts w:ascii="Times New Roman" w:hAnsi="Times New Roman" w:cs="Times New Roman"/>
          <w:sz w:val="24"/>
          <w:szCs w:val="24"/>
        </w:rPr>
        <w:t xml:space="preserve">which is </w:t>
      </w:r>
      <w:r>
        <w:rPr>
          <w:rFonts w:ascii="Times New Roman" w:hAnsi="Times New Roman" w:cs="Times New Roman"/>
          <w:sz w:val="24"/>
          <w:szCs w:val="24"/>
        </w:rPr>
        <w:t xml:space="preserve">a </w:t>
      </w:r>
      <w:r w:rsidRPr="00853C65">
        <w:rPr>
          <w:rFonts w:ascii="Times New Roman" w:hAnsi="Times New Roman" w:cs="Times New Roman"/>
          <w:sz w:val="24"/>
          <w:szCs w:val="24"/>
        </w:rPr>
        <w:t xml:space="preserve">mixing parameter </w:t>
      </w:r>
      <w:r>
        <w:rPr>
          <w:rFonts w:ascii="Times New Roman" w:hAnsi="Times New Roman" w:cs="Times New Roman"/>
          <w:sz w:val="24"/>
          <w:szCs w:val="24"/>
        </w:rPr>
        <w:lastRenderedPageBreak/>
        <w:t xml:space="preserve">of elastic net </w:t>
      </w:r>
      <w:r w:rsidRPr="00853C65">
        <w:rPr>
          <w:rFonts w:ascii="Times New Roman" w:hAnsi="Times New Roman" w:cs="Times New Roman"/>
          <w:sz w:val="24"/>
          <w:szCs w:val="24"/>
        </w:rPr>
        <w:t>was -0.916. The detail description about the regularization parameters can be found</w:t>
      </w:r>
      <w:r>
        <w:rPr>
          <w:rFonts w:ascii="Times New Roman" w:hAnsi="Times New Roman" w:cs="Times New Roman"/>
          <w:sz w:val="24"/>
          <w:szCs w:val="24"/>
        </w:rPr>
        <w:t xml:space="preserve"> (</w:t>
      </w:r>
      <w:r w:rsidR="00417B20">
        <w:rPr>
          <w:rFonts w:ascii="Times New Roman" w:hAnsi="Times New Roman" w:cs="Times New Roman"/>
          <w:sz w:val="24"/>
          <w:szCs w:val="24"/>
        </w:rPr>
        <w:t>3</w:t>
      </w:r>
      <w:r>
        <w:rPr>
          <w:rFonts w:ascii="Times New Roman" w:hAnsi="Times New Roman" w:cs="Times New Roman"/>
          <w:sz w:val="24"/>
          <w:szCs w:val="24"/>
        </w:rPr>
        <w:t xml:space="preserve">, </w:t>
      </w:r>
      <w:r w:rsidR="00417B20">
        <w:rPr>
          <w:rFonts w:ascii="Times New Roman" w:hAnsi="Times New Roman" w:cs="Times New Roman"/>
          <w:sz w:val="24"/>
          <w:szCs w:val="24"/>
        </w:rPr>
        <w:t>4</w:t>
      </w:r>
      <w:r>
        <w:rPr>
          <w:rFonts w:ascii="Times New Roman" w:hAnsi="Times New Roman" w:cs="Times New Roman"/>
          <w:sz w:val="24"/>
          <w:szCs w:val="24"/>
        </w:rPr>
        <w:t>)</w:t>
      </w:r>
      <w:r w:rsidRPr="00853C65">
        <w:rPr>
          <w:rFonts w:ascii="Times New Roman" w:hAnsi="Times New Roman" w:cs="Times New Roman"/>
          <w:sz w:val="24"/>
          <w:szCs w:val="24"/>
        </w:rPr>
        <w:t>.</w:t>
      </w:r>
    </w:p>
    <w:p w14:paraId="2DBBCA7F" w14:textId="77777777" w:rsidR="0065152A" w:rsidRDefault="0065152A" w:rsidP="00F80A95">
      <w:pPr>
        <w:spacing w:line="480" w:lineRule="auto"/>
        <w:jc w:val="left"/>
        <w:rPr>
          <w:rFonts w:ascii="Times New Roman" w:hAnsi="Times New Roman"/>
          <w:kern w:val="0"/>
          <w:sz w:val="24"/>
          <w:szCs w:val="24"/>
        </w:rPr>
      </w:pPr>
    </w:p>
    <w:p w14:paraId="28FA6F45" w14:textId="77777777" w:rsidR="00683F71" w:rsidRPr="00F345B9" w:rsidRDefault="00683F71" w:rsidP="00F80A95">
      <w:pPr>
        <w:spacing w:line="480" w:lineRule="auto"/>
        <w:jc w:val="left"/>
        <w:rPr>
          <w:rFonts w:ascii="Times New Roman" w:hAnsi="Times New Roman"/>
          <w:kern w:val="0"/>
          <w:sz w:val="24"/>
          <w:szCs w:val="24"/>
        </w:rPr>
      </w:pPr>
    </w:p>
    <w:p w14:paraId="2A8B7F43" w14:textId="77777777" w:rsidR="00B962E7" w:rsidRPr="000D206E" w:rsidRDefault="00B962E7" w:rsidP="00F80A95">
      <w:pPr>
        <w:spacing w:line="480" w:lineRule="auto"/>
        <w:jc w:val="left"/>
        <w:rPr>
          <w:rFonts w:ascii="Times New Roman" w:hAnsi="Times New Roman"/>
          <w:b/>
          <w:kern w:val="0"/>
          <w:sz w:val="24"/>
          <w:szCs w:val="24"/>
        </w:rPr>
      </w:pPr>
    </w:p>
    <w:p w14:paraId="449DF4F9" w14:textId="77777777" w:rsidR="00E80660" w:rsidRDefault="005E1D87" w:rsidP="00F80A95">
      <w:pPr>
        <w:spacing w:line="480" w:lineRule="auto"/>
        <w:jc w:val="left"/>
        <w:rPr>
          <w:rFonts w:ascii="Times New Roman" w:hAnsi="Times New Roman"/>
          <w:kern w:val="0"/>
          <w:sz w:val="24"/>
          <w:szCs w:val="24"/>
        </w:rPr>
      </w:pPr>
      <w:r w:rsidRPr="000D206E">
        <w:rPr>
          <w:rFonts w:ascii="Times New Roman" w:hAnsi="Times New Roman" w:cs="Times New Roman" w:hint="eastAsia"/>
          <w:b/>
          <w:sz w:val="24"/>
          <w:szCs w:val="24"/>
        </w:rPr>
        <w:t>Appendix</w:t>
      </w:r>
      <w:r w:rsidR="00E80660" w:rsidRPr="000D206E">
        <w:rPr>
          <w:rFonts w:ascii="Times New Roman" w:hAnsi="Times New Roman" w:hint="eastAsia"/>
          <w:b/>
          <w:kern w:val="0"/>
          <w:sz w:val="24"/>
          <w:szCs w:val="24"/>
        </w:rPr>
        <w:t xml:space="preserve"> Table 1</w:t>
      </w:r>
      <w:r w:rsidR="00E80660" w:rsidRPr="000D206E">
        <w:rPr>
          <w:rFonts w:ascii="Times New Roman" w:hAnsi="Times New Roman" w:hint="eastAsia"/>
          <w:kern w:val="0"/>
          <w:sz w:val="24"/>
          <w:szCs w:val="24"/>
        </w:rPr>
        <w:t>.</w:t>
      </w:r>
    </w:p>
    <w:tbl>
      <w:tblPr>
        <w:tblStyle w:val="TableGrid"/>
        <w:tblW w:w="5000" w:type="pct"/>
        <w:tblLayout w:type="fixed"/>
        <w:tblLook w:val="04A0" w:firstRow="1" w:lastRow="0" w:firstColumn="1" w:lastColumn="0" w:noHBand="0" w:noVBand="1"/>
      </w:tblPr>
      <w:tblGrid>
        <w:gridCol w:w="1129"/>
        <w:gridCol w:w="1134"/>
        <w:gridCol w:w="1560"/>
        <w:gridCol w:w="3608"/>
        <w:gridCol w:w="78"/>
        <w:gridCol w:w="1507"/>
      </w:tblGrid>
      <w:tr w:rsidR="00C407DF" w:rsidRPr="005A3082" w14:paraId="4829C080" w14:textId="77777777" w:rsidTr="008D5EE4">
        <w:trPr>
          <w:trHeight w:val="562"/>
        </w:trPr>
        <w:tc>
          <w:tcPr>
            <w:tcW w:w="626" w:type="pct"/>
            <w:vAlign w:val="center"/>
          </w:tcPr>
          <w:p w14:paraId="7ACBC0CE" w14:textId="77777777" w:rsidR="00C407DF" w:rsidRPr="005A3082" w:rsidRDefault="00C407DF" w:rsidP="008D5EE4">
            <w:pPr>
              <w:jc w:val="center"/>
              <w:rPr>
                <w:rFonts w:ascii="Times New Roman" w:hAnsi="Times New Roman" w:cs="Times New Roman"/>
                <w:b/>
                <w:szCs w:val="20"/>
              </w:rPr>
            </w:pPr>
            <w:r>
              <w:rPr>
                <w:rFonts w:ascii="Times New Roman" w:hAnsi="Times New Roman" w:cs="Times New Roman" w:hint="eastAsia"/>
                <w:b/>
                <w:szCs w:val="20"/>
              </w:rPr>
              <w:t xml:space="preserve">Classes of texture </w:t>
            </w:r>
            <w:r>
              <w:rPr>
                <w:rFonts w:ascii="Times New Roman" w:hAnsi="Times New Roman" w:cs="Times New Roman"/>
                <w:b/>
                <w:szCs w:val="20"/>
              </w:rPr>
              <w:t>features</w:t>
            </w:r>
          </w:p>
        </w:tc>
        <w:tc>
          <w:tcPr>
            <w:tcW w:w="629" w:type="pct"/>
            <w:vAlign w:val="center"/>
          </w:tcPr>
          <w:p w14:paraId="75B0A28F" w14:textId="77777777" w:rsidR="00C407DF" w:rsidRPr="005A3082" w:rsidRDefault="00C407DF" w:rsidP="008D5EE4">
            <w:pPr>
              <w:jc w:val="center"/>
              <w:rPr>
                <w:rFonts w:ascii="Times New Roman" w:hAnsi="Times New Roman" w:cs="Times New Roman"/>
                <w:b/>
                <w:szCs w:val="20"/>
              </w:rPr>
            </w:pPr>
            <w:r w:rsidRPr="005A3082">
              <w:rPr>
                <w:rFonts w:ascii="Times New Roman" w:hAnsi="Times New Roman" w:cs="Times New Roman" w:hint="eastAsia"/>
                <w:b/>
                <w:szCs w:val="20"/>
              </w:rPr>
              <w:t xml:space="preserve">Based </w:t>
            </w:r>
            <w:r w:rsidRPr="005A3082">
              <w:rPr>
                <w:rFonts w:ascii="Times New Roman" w:hAnsi="Times New Roman" w:cs="Times New Roman"/>
                <w:b/>
                <w:szCs w:val="20"/>
              </w:rPr>
              <w:t>methods</w:t>
            </w:r>
          </w:p>
        </w:tc>
        <w:tc>
          <w:tcPr>
            <w:tcW w:w="865" w:type="pct"/>
            <w:vAlign w:val="center"/>
          </w:tcPr>
          <w:p w14:paraId="14592E61" w14:textId="77777777" w:rsidR="00C407DF" w:rsidRPr="005A3082" w:rsidRDefault="00C407DF" w:rsidP="008D5EE4">
            <w:pPr>
              <w:jc w:val="center"/>
              <w:rPr>
                <w:rFonts w:ascii="Times New Roman" w:hAnsi="Times New Roman" w:cs="Times New Roman"/>
                <w:b/>
                <w:szCs w:val="20"/>
              </w:rPr>
            </w:pPr>
            <w:r w:rsidRPr="005A3082">
              <w:rPr>
                <w:rFonts w:ascii="Times New Roman" w:hAnsi="Times New Roman" w:cs="Times New Roman"/>
                <w:b/>
                <w:szCs w:val="20"/>
              </w:rPr>
              <w:t>Parameter</w:t>
            </w:r>
          </w:p>
        </w:tc>
        <w:tc>
          <w:tcPr>
            <w:tcW w:w="2001" w:type="pct"/>
            <w:vAlign w:val="center"/>
          </w:tcPr>
          <w:p w14:paraId="3C54FE67" w14:textId="77777777" w:rsidR="00C407DF" w:rsidRPr="005A3082" w:rsidRDefault="00C407DF" w:rsidP="008D5EE4">
            <w:pPr>
              <w:jc w:val="center"/>
              <w:rPr>
                <w:rFonts w:ascii="Times New Roman" w:hAnsi="Times New Roman" w:cs="Times New Roman"/>
                <w:b/>
                <w:szCs w:val="20"/>
              </w:rPr>
            </w:pPr>
            <w:r w:rsidRPr="005A3082">
              <w:rPr>
                <w:rFonts w:ascii="Times New Roman" w:hAnsi="Times New Roman" w:cs="Times New Roman"/>
                <w:b/>
                <w:szCs w:val="20"/>
              </w:rPr>
              <w:t>Formula</w:t>
            </w:r>
          </w:p>
        </w:tc>
        <w:tc>
          <w:tcPr>
            <w:tcW w:w="879" w:type="pct"/>
            <w:gridSpan w:val="2"/>
            <w:vAlign w:val="center"/>
          </w:tcPr>
          <w:p w14:paraId="23B093FB" w14:textId="77777777" w:rsidR="00C407DF" w:rsidRPr="005A3082" w:rsidRDefault="00C407DF" w:rsidP="008D5EE4">
            <w:pPr>
              <w:jc w:val="center"/>
              <w:rPr>
                <w:rFonts w:ascii="Times New Roman" w:hAnsi="Times New Roman" w:cs="Times New Roman"/>
                <w:b/>
                <w:szCs w:val="20"/>
              </w:rPr>
            </w:pPr>
            <w:r w:rsidRPr="005A3082">
              <w:rPr>
                <w:rFonts w:ascii="Times New Roman" w:hAnsi="Times New Roman" w:cs="Times New Roman"/>
                <w:b/>
                <w:szCs w:val="20"/>
              </w:rPr>
              <w:t>Description</w:t>
            </w:r>
          </w:p>
        </w:tc>
      </w:tr>
      <w:tr w:rsidR="00C407DF" w:rsidRPr="005A3082" w14:paraId="2A5BD19B" w14:textId="77777777" w:rsidTr="008D5EE4">
        <w:tc>
          <w:tcPr>
            <w:tcW w:w="626" w:type="pct"/>
            <w:vMerge w:val="restart"/>
            <w:vAlign w:val="center"/>
          </w:tcPr>
          <w:p w14:paraId="04CAD0CF" w14:textId="77777777" w:rsidR="00C407DF" w:rsidRPr="005A3082" w:rsidRDefault="00C407DF" w:rsidP="008D5EE4">
            <w:pPr>
              <w:jc w:val="center"/>
              <w:rPr>
                <w:rFonts w:ascii="Times New Roman" w:hAnsi="Times New Roman" w:cs="Times New Roman"/>
                <w:b/>
                <w:szCs w:val="20"/>
              </w:rPr>
            </w:pPr>
            <w:r w:rsidRPr="005A3082">
              <w:rPr>
                <w:rFonts w:ascii="Times New Roman" w:hAnsi="Times New Roman" w:cs="Times New Roman"/>
                <w:b/>
                <w:szCs w:val="20"/>
              </w:rPr>
              <w:t>Statistical based</w:t>
            </w:r>
          </w:p>
        </w:tc>
        <w:tc>
          <w:tcPr>
            <w:tcW w:w="629" w:type="pct"/>
            <w:vMerge w:val="restart"/>
            <w:vAlign w:val="center"/>
          </w:tcPr>
          <w:p w14:paraId="73B954A9" w14:textId="77777777" w:rsidR="00C407DF" w:rsidRPr="005A3082" w:rsidRDefault="00C407DF" w:rsidP="008D5EE4">
            <w:pPr>
              <w:jc w:val="center"/>
              <w:rPr>
                <w:rFonts w:ascii="Times New Roman" w:hAnsi="Times New Roman" w:cs="Times New Roman"/>
                <w:b/>
                <w:szCs w:val="20"/>
              </w:rPr>
            </w:pPr>
            <w:r w:rsidRPr="005A3082">
              <w:rPr>
                <w:rFonts w:ascii="Times New Roman" w:hAnsi="Times New Roman" w:cs="Times New Roman"/>
                <w:b/>
                <w:szCs w:val="20"/>
              </w:rPr>
              <w:t>1</w:t>
            </w:r>
            <w:r w:rsidRPr="005A3082">
              <w:rPr>
                <w:rFonts w:ascii="Times New Roman" w:hAnsi="Times New Roman" w:cs="Times New Roman"/>
                <w:b/>
                <w:szCs w:val="20"/>
                <w:vertAlign w:val="superscript"/>
              </w:rPr>
              <w:t>st</w:t>
            </w:r>
            <w:r w:rsidRPr="005A3082">
              <w:rPr>
                <w:rFonts w:ascii="Times New Roman" w:hAnsi="Times New Roman" w:cs="Times New Roman"/>
                <w:b/>
                <w:szCs w:val="20"/>
              </w:rPr>
              <w:t xml:space="preserve"> order features</w:t>
            </w:r>
            <w:r w:rsidRPr="005A3082">
              <w:rPr>
                <w:rFonts w:ascii="Times New Roman" w:hAnsi="Times New Roman" w:cs="Times New Roman"/>
                <w:szCs w:val="20"/>
              </w:rPr>
              <w:t xml:space="preserve"> (Histogram based features)</w:t>
            </w:r>
          </w:p>
        </w:tc>
        <w:tc>
          <w:tcPr>
            <w:tcW w:w="865" w:type="pct"/>
            <w:vAlign w:val="center"/>
          </w:tcPr>
          <w:p w14:paraId="27F1D1D4"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Max</w:t>
            </w:r>
            <w:r>
              <w:rPr>
                <w:rFonts w:ascii="Times New Roman" w:hAnsi="Times New Roman" w:cs="Times New Roman" w:hint="eastAsia"/>
                <w:szCs w:val="20"/>
              </w:rPr>
              <w:t>imum</w:t>
            </w:r>
          </w:p>
        </w:tc>
        <w:tc>
          <w:tcPr>
            <w:tcW w:w="2001" w:type="pct"/>
            <w:vAlign w:val="center"/>
          </w:tcPr>
          <w:p w14:paraId="030B845E" w14:textId="77777777" w:rsidR="00C407DF" w:rsidRPr="005A3082" w:rsidRDefault="00C407DF" w:rsidP="008D5EE4">
            <w:pPr>
              <w:jc w:val="center"/>
              <w:rPr>
                <w:rFonts w:ascii="Times New Roman" w:hAnsi="Times New Roman" w:cs="Times New Roman"/>
                <w:color w:val="000000"/>
                <w:szCs w:val="20"/>
                <w:shd w:val="clear" w:color="auto" w:fill="FFFFFF"/>
              </w:rPr>
            </w:pPr>
            <m:oMathPara>
              <m:oMath>
                <m:r>
                  <m:rPr>
                    <m:sty m:val="p"/>
                  </m:rPr>
                  <w:rPr>
                    <w:rFonts w:ascii="Cambria Math" w:eastAsia="Malgun Gothic" w:hAnsi="Cambria Math" w:cs="Times New Roman"/>
                    <w:szCs w:val="20"/>
                  </w:rPr>
                  <m:t>Max=max(X</m:t>
                </m:r>
                <m:d>
                  <m:dPr>
                    <m:ctrlPr>
                      <w:rPr>
                        <w:rFonts w:ascii="Cambria Math" w:eastAsia="Malgun Gothic" w:hAnsi="Cambria Math" w:cs="Times New Roman"/>
                        <w:szCs w:val="20"/>
                      </w:rPr>
                    </m:ctrlPr>
                  </m:dPr>
                  <m:e>
                    <m:r>
                      <m:rPr>
                        <m:sty m:val="p"/>
                      </m:rPr>
                      <w:rPr>
                        <w:rFonts w:ascii="Cambria Math" w:eastAsia="Malgun Gothic" w:hAnsi="Cambria Math" w:cs="Times New Roman"/>
                        <w:szCs w:val="20"/>
                      </w:rPr>
                      <m:t>i</m:t>
                    </m:r>
                  </m:e>
                </m:d>
                <m:r>
                  <m:rPr>
                    <m:sty m:val="p"/>
                  </m:rPr>
                  <w:rPr>
                    <w:rFonts w:ascii="Cambria Math" w:eastAsia="Malgun Gothic" w:hAnsi="Cambria Math" w:cs="Times New Roman"/>
                    <w:szCs w:val="20"/>
                  </w:rPr>
                  <m:t>)</m:t>
                </m:r>
              </m:oMath>
            </m:oMathPara>
          </w:p>
          <w:p w14:paraId="6BE1AF29" w14:textId="77777777" w:rsidR="00C407DF" w:rsidRPr="005A3082" w:rsidRDefault="00C407DF" w:rsidP="008D5EE4">
            <w:pPr>
              <w:jc w:val="center"/>
              <w:rPr>
                <w:rFonts w:ascii="Times New Roman" w:eastAsia="Malgun Gothic" w:hAnsi="Times New Roman" w:cs="Times New Roman"/>
                <w:szCs w:val="20"/>
              </w:rPr>
            </w:pPr>
            <w:r w:rsidRPr="005A3082">
              <w:rPr>
                <w:rFonts w:ascii="Times New Roman" w:hAnsi="Times New Roman" w:cs="Times New Roman"/>
                <w:szCs w:val="20"/>
              </w:rPr>
              <w:t xml:space="preserve">Where </w:t>
            </w:r>
            <m:oMath>
              <m:r>
                <m:rPr>
                  <m:sty m:val="p"/>
                </m:rPr>
                <w:rPr>
                  <w:rFonts w:ascii="Cambria Math" w:hAnsi="Cambria Math" w:cs="Times New Roman"/>
                  <w:szCs w:val="20"/>
                </w:rPr>
                <m:t>X</m:t>
              </m:r>
            </m:oMath>
            <w:r w:rsidRPr="005A3082">
              <w:rPr>
                <w:rFonts w:ascii="Times New Roman" w:hAnsi="Times New Roman" w:cs="Times New Roman"/>
                <w:szCs w:val="20"/>
              </w:rPr>
              <w:t xml:space="preserve"> denote the 3d image matrix</w:t>
            </w:r>
          </w:p>
        </w:tc>
        <w:tc>
          <w:tcPr>
            <w:tcW w:w="879" w:type="pct"/>
            <w:gridSpan w:val="2"/>
            <w:vAlign w:val="center"/>
          </w:tcPr>
          <w:p w14:paraId="4C09ADC2"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hAnsi="Times New Roman" w:cs="Times New Roman"/>
                <w:color w:val="000000"/>
                <w:szCs w:val="20"/>
                <w:shd w:val="clear" w:color="auto" w:fill="FFFFFF"/>
              </w:rPr>
              <w:t>Measure</w:t>
            </w:r>
            <w:r>
              <w:rPr>
                <w:rFonts w:ascii="Times New Roman" w:hAnsi="Times New Roman" w:cs="Times New Roman" w:hint="eastAsia"/>
                <w:color w:val="000000"/>
                <w:szCs w:val="20"/>
                <w:shd w:val="clear" w:color="auto" w:fill="FFFFFF"/>
              </w:rPr>
              <w:t>s</w:t>
            </w:r>
            <w:r w:rsidRPr="005A3082">
              <w:rPr>
                <w:rFonts w:ascii="Times New Roman" w:hAnsi="Times New Roman" w:cs="Times New Roman"/>
                <w:color w:val="000000"/>
                <w:szCs w:val="20"/>
                <w:shd w:val="clear" w:color="auto" w:fill="FFFFFF"/>
              </w:rPr>
              <w:t xml:space="preserve"> maximum intensity value of a histogram</w:t>
            </w:r>
          </w:p>
        </w:tc>
      </w:tr>
      <w:tr w:rsidR="00C407DF" w:rsidRPr="005A3082" w14:paraId="5CE62370" w14:textId="77777777" w:rsidTr="008D5EE4">
        <w:tc>
          <w:tcPr>
            <w:tcW w:w="626" w:type="pct"/>
            <w:vMerge/>
            <w:vAlign w:val="center"/>
          </w:tcPr>
          <w:p w14:paraId="1F84F0E4" w14:textId="77777777" w:rsidR="00C407DF" w:rsidRPr="005A3082" w:rsidRDefault="00C407DF" w:rsidP="008D5EE4">
            <w:pPr>
              <w:jc w:val="center"/>
              <w:rPr>
                <w:rFonts w:ascii="Times New Roman" w:hAnsi="Times New Roman" w:cs="Times New Roman"/>
                <w:szCs w:val="20"/>
              </w:rPr>
            </w:pPr>
          </w:p>
        </w:tc>
        <w:tc>
          <w:tcPr>
            <w:tcW w:w="629" w:type="pct"/>
            <w:vMerge/>
            <w:vAlign w:val="center"/>
          </w:tcPr>
          <w:p w14:paraId="4A1A1C8A" w14:textId="77777777" w:rsidR="00C407DF" w:rsidRPr="005A3082" w:rsidRDefault="00C407DF" w:rsidP="008D5EE4">
            <w:pPr>
              <w:jc w:val="center"/>
              <w:rPr>
                <w:rFonts w:ascii="Times New Roman" w:hAnsi="Times New Roman" w:cs="Times New Roman"/>
                <w:szCs w:val="20"/>
              </w:rPr>
            </w:pPr>
          </w:p>
        </w:tc>
        <w:tc>
          <w:tcPr>
            <w:tcW w:w="865" w:type="pct"/>
            <w:vAlign w:val="center"/>
          </w:tcPr>
          <w:p w14:paraId="66C5BF6F"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Min</w:t>
            </w:r>
            <w:r>
              <w:rPr>
                <w:rFonts w:ascii="Times New Roman" w:hAnsi="Times New Roman" w:cs="Times New Roman"/>
                <w:szCs w:val="20"/>
              </w:rPr>
              <w:t>imum</w:t>
            </w:r>
          </w:p>
        </w:tc>
        <w:tc>
          <w:tcPr>
            <w:tcW w:w="2001" w:type="pct"/>
            <w:vAlign w:val="center"/>
          </w:tcPr>
          <w:p w14:paraId="4B4DF557" w14:textId="77777777" w:rsidR="00C407DF" w:rsidRPr="005A3082" w:rsidRDefault="00C407DF" w:rsidP="008D5EE4">
            <w:pPr>
              <w:jc w:val="center"/>
              <w:rPr>
                <w:rFonts w:ascii="Times New Roman" w:hAnsi="Times New Roman" w:cs="Times New Roman"/>
                <w:color w:val="000000"/>
                <w:szCs w:val="20"/>
                <w:shd w:val="clear" w:color="auto" w:fill="FFFFFF"/>
              </w:rPr>
            </w:pPr>
            <m:oMathPara>
              <m:oMath>
                <m:r>
                  <m:rPr>
                    <m:sty m:val="p"/>
                  </m:rPr>
                  <w:rPr>
                    <w:rFonts w:ascii="Cambria Math" w:eastAsia="Malgun Gothic" w:hAnsi="Cambria Math" w:cs="Times New Roman"/>
                    <w:szCs w:val="20"/>
                  </w:rPr>
                  <m:t>Min=min(X</m:t>
                </m:r>
                <m:d>
                  <m:dPr>
                    <m:ctrlPr>
                      <w:rPr>
                        <w:rFonts w:ascii="Cambria Math" w:eastAsia="Malgun Gothic" w:hAnsi="Cambria Math" w:cs="Times New Roman"/>
                        <w:szCs w:val="20"/>
                      </w:rPr>
                    </m:ctrlPr>
                  </m:dPr>
                  <m:e>
                    <m:r>
                      <m:rPr>
                        <m:sty m:val="p"/>
                      </m:rPr>
                      <w:rPr>
                        <w:rFonts w:ascii="Cambria Math" w:eastAsia="Malgun Gothic" w:hAnsi="Cambria Math" w:cs="Times New Roman"/>
                        <w:szCs w:val="20"/>
                      </w:rPr>
                      <m:t>i</m:t>
                    </m:r>
                  </m:e>
                </m:d>
                <m:r>
                  <m:rPr>
                    <m:sty m:val="p"/>
                  </m:rPr>
                  <w:rPr>
                    <w:rFonts w:ascii="Cambria Math" w:eastAsia="Malgun Gothic" w:hAnsi="Cambria Math" w:cs="Times New Roman"/>
                    <w:szCs w:val="20"/>
                  </w:rPr>
                  <m:t>)</m:t>
                </m:r>
              </m:oMath>
            </m:oMathPara>
          </w:p>
          <w:p w14:paraId="08C9F9A7" w14:textId="77777777" w:rsidR="00C407DF" w:rsidRPr="005A3082" w:rsidRDefault="00C407DF" w:rsidP="008D5EE4">
            <w:pPr>
              <w:jc w:val="center"/>
              <w:rPr>
                <w:rFonts w:ascii="Times New Roman" w:eastAsia="Malgun Gothic" w:hAnsi="Times New Roman" w:cs="Times New Roman"/>
                <w:szCs w:val="20"/>
              </w:rPr>
            </w:pPr>
            <w:r w:rsidRPr="005A3082">
              <w:rPr>
                <w:rFonts w:ascii="Times New Roman" w:hAnsi="Times New Roman" w:cs="Times New Roman"/>
                <w:szCs w:val="20"/>
              </w:rPr>
              <w:t xml:space="preserve">Where </w:t>
            </w:r>
            <m:oMath>
              <m:r>
                <m:rPr>
                  <m:sty m:val="p"/>
                </m:rPr>
                <w:rPr>
                  <w:rFonts w:ascii="Cambria Math" w:hAnsi="Cambria Math" w:cs="Times New Roman"/>
                  <w:szCs w:val="20"/>
                </w:rPr>
                <m:t>X</m:t>
              </m:r>
            </m:oMath>
            <w:r w:rsidRPr="005A3082">
              <w:rPr>
                <w:rFonts w:ascii="Times New Roman" w:hAnsi="Times New Roman" w:cs="Times New Roman"/>
                <w:szCs w:val="20"/>
              </w:rPr>
              <w:t xml:space="preserve"> denote the 3d image matrix</w:t>
            </w:r>
          </w:p>
        </w:tc>
        <w:tc>
          <w:tcPr>
            <w:tcW w:w="879" w:type="pct"/>
            <w:gridSpan w:val="2"/>
            <w:vAlign w:val="center"/>
          </w:tcPr>
          <w:p w14:paraId="477B367D"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hAnsi="Times New Roman" w:cs="Times New Roman"/>
                <w:color w:val="000000"/>
                <w:szCs w:val="20"/>
                <w:shd w:val="clear" w:color="auto" w:fill="FFFFFF"/>
              </w:rPr>
              <w:t>Measure</w:t>
            </w:r>
            <w:r>
              <w:rPr>
                <w:rFonts w:ascii="Times New Roman" w:hAnsi="Times New Roman" w:cs="Times New Roman"/>
                <w:color w:val="000000"/>
                <w:szCs w:val="20"/>
                <w:shd w:val="clear" w:color="auto" w:fill="FFFFFF"/>
              </w:rPr>
              <w:t>s</w:t>
            </w:r>
            <w:r w:rsidRPr="005A3082">
              <w:rPr>
                <w:rFonts w:ascii="Times New Roman" w:hAnsi="Times New Roman" w:cs="Times New Roman"/>
                <w:color w:val="000000"/>
                <w:szCs w:val="20"/>
                <w:shd w:val="clear" w:color="auto" w:fill="FFFFFF"/>
              </w:rPr>
              <w:t xml:space="preserve"> minimum intensity value of a histogram</w:t>
            </w:r>
          </w:p>
        </w:tc>
      </w:tr>
      <w:tr w:rsidR="00C407DF" w:rsidRPr="005A3082" w14:paraId="04B79AE3" w14:textId="77777777" w:rsidTr="008D5EE4">
        <w:tc>
          <w:tcPr>
            <w:tcW w:w="626" w:type="pct"/>
            <w:vMerge/>
            <w:vAlign w:val="center"/>
          </w:tcPr>
          <w:p w14:paraId="03EA6B37" w14:textId="77777777" w:rsidR="00C407DF" w:rsidRPr="005A3082" w:rsidRDefault="00C407DF" w:rsidP="008D5EE4">
            <w:pPr>
              <w:jc w:val="center"/>
              <w:rPr>
                <w:rFonts w:ascii="Times New Roman" w:hAnsi="Times New Roman" w:cs="Times New Roman"/>
                <w:szCs w:val="20"/>
              </w:rPr>
            </w:pPr>
          </w:p>
        </w:tc>
        <w:tc>
          <w:tcPr>
            <w:tcW w:w="629" w:type="pct"/>
            <w:vMerge/>
            <w:vAlign w:val="center"/>
          </w:tcPr>
          <w:p w14:paraId="531FC331" w14:textId="77777777" w:rsidR="00C407DF" w:rsidRPr="005A3082" w:rsidRDefault="00C407DF" w:rsidP="008D5EE4">
            <w:pPr>
              <w:jc w:val="center"/>
              <w:rPr>
                <w:rFonts w:ascii="Times New Roman" w:hAnsi="Times New Roman" w:cs="Times New Roman"/>
                <w:szCs w:val="20"/>
              </w:rPr>
            </w:pPr>
          </w:p>
        </w:tc>
        <w:tc>
          <w:tcPr>
            <w:tcW w:w="865" w:type="pct"/>
            <w:vAlign w:val="center"/>
          </w:tcPr>
          <w:p w14:paraId="04902112"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Median</w:t>
            </w:r>
          </w:p>
        </w:tc>
        <w:tc>
          <w:tcPr>
            <w:tcW w:w="2001" w:type="pct"/>
            <w:vAlign w:val="center"/>
          </w:tcPr>
          <w:p w14:paraId="28516317" w14:textId="77777777" w:rsidR="00C407DF" w:rsidRPr="005A3082" w:rsidRDefault="00C407DF" w:rsidP="008D5EE4">
            <w:pPr>
              <w:jc w:val="center"/>
              <w:rPr>
                <w:rFonts w:ascii="Times New Roman" w:eastAsia="Malgun Gothic" w:hAnsi="Times New Roman" w:cs="Times New Roman"/>
                <w:szCs w:val="20"/>
              </w:rPr>
            </w:pPr>
            <m:oMathPara>
              <m:oMath>
                <m:r>
                  <m:rPr>
                    <m:sty m:val="p"/>
                  </m:rPr>
                  <w:rPr>
                    <w:rFonts w:ascii="Cambria Math" w:eastAsia="Malgun Gothic" w:hAnsi="Cambria Math" w:cs="Times New Roman"/>
                    <w:szCs w:val="20"/>
                  </w:rPr>
                  <m:t>Median=</m:t>
                </m:r>
                <m:f>
                  <m:fPr>
                    <m:ctrlPr>
                      <w:rPr>
                        <w:rFonts w:ascii="Cambria Math" w:eastAsia="Malgun Gothic" w:hAnsi="Cambria Math" w:cs="Times New Roman"/>
                        <w:szCs w:val="20"/>
                      </w:rPr>
                    </m:ctrlPr>
                  </m:fPr>
                  <m:num>
                    <m:r>
                      <m:rPr>
                        <m:sty m:val="p"/>
                      </m:rPr>
                      <w:rPr>
                        <w:rFonts w:ascii="Cambria Math" w:eastAsia="Malgun Gothic" w:hAnsi="Cambria Math" w:cs="Times New Roman"/>
                        <w:szCs w:val="20"/>
                      </w:rPr>
                      <m:t>X(i)</m:t>
                    </m:r>
                  </m:num>
                  <m:den>
                    <m:r>
                      <m:rPr>
                        <m:sty m:val="p"/>
                      </m:rPr>
                      <w:rPr>
                        <w:rFonts w:ascii="Cambria Math" w:eastAsia="Malgun Gothic" w:hAnsi="Cambria Math" w:cs="Times New Roman"/>
                        <w:szCs w:val="20"/>
                      </w:rPr>
                      <m:t>2</m:t>
                    </m:r>
                  </m:den>
                </m:f>
              </m:oMath>
            </m:oMathPara>
          </w:p>
          <w:p w14:paraId="555341FF" w14:textId="77777777" w:rsidR="00C407DF" w:rsidRPr="005A3082" w:rsidRDefault="00C407DF" w:rsidP="008D5EE4">
            <w:pPr>
              <w:jc w:val="center"/>
              <w:rPr>
                <w:rFonts w:ascii="Times New Roman" w:eastAsia="Malgun Gothic" w:hAnsi="Times New Roman" w:cs="Times New Roman"/>
                <w:szCs w:val="20"/>
              </w:rPr>
            </w:pPr>
            <w:r w:rsidRPr="005A3082">
              <w:rPr>
                <w:rFonts w:ascii="Times New Roman" w:hAnsi="Times New Roman" w:cs="Times New Roman"/>
                <w:szCs w:val="20"/>
              </w:rPr>
              <w:t xml:space="preserve">Where </w:t>
            </w:r>
            <m:oMath>
              <m:r>
                <m:rPr>
                  <m:sty m:val="p"/>
                </m:rPr>
                <w:rPr>
                  <w:rFonts w:ascii="Cambria Math" w:hAnsi="Cambria Math" w:cs="Times New Roman"/>
                  <w:szCs w:val="20"/>
                </w:rPr>
                <m:t>X</m:t>
              </m:r>
            </m:oMath>
            <w:r w:rsidRPr="005A3082">
              <w:rPr>
                <w:rFonts w:ascii="Times New Roman" w:hAnsi="Times New Roman" w:cs="Times New Roman"/>
                <w:szCs w:val="20"/>
              </w:rPr>
              <w:t xml:space="preserve"> denote the 3d image matrix</w:t>
            </w:r>
          </w:p>
        </w:tc>
        <w:tc>
          <w:tcPr>
            <w:tcW w:w="879" w:type="pct"/>
            <w:gridSpan w:val="2"/>
            <w:vAlign w:val="center"/>
          </w:tcPr>
          <w:p w14:paraId="7617A8E7"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hAnsi="Times New Roman" w:cs="Times New Roman"/>
                <w:color w:val="000000"/>
                <w:szCs w:val="20"/>
                <w:shd w:val="clear" w:color="auto" w:fill="FFFFFF"/>
              </w:rPr>
              <w:t>Measure</w:t>
            </w:r>
            <w:r>
              <w:rPr>
                <w:rFonts w:ascii="Times New Roman" w:hAnsi="Times New Roman" w:cs="Times New Roman"/>
                <w:color w:val="000000"/>
                <w:szCs w:val="20"/>
                <w:shd w:val="clear" w:color="auto" w:fill="FFFFFF"/>
              </w:rPr>
              <w:t>s</w:t>
            </w:r>
            <w:r w:rsidRPr="005A3082">
              <w:rPr>
                <w:rFonts w:ascii="Times New Roman" w:hAnsi="Times New Roman" w:cs="Times New Roman"/>
                <w:color w:val="000000"/>
                <w:szCs w:val="20"/>
                <w:shd w:val="clear" w:color="auto" w:fill="FFFFFF"/>
              </w:rPr>
              <w:t xml:space="preserve"> median intensity value of a histogram</w:t>
            </w:r>
          </w:p>
        </w:tc>
      </w:tr>
      <w:tr w:rsidR="00C407DF" w:rsidRPr="005A3082" w14:paraId="6FA9CCA3" w14:textId="77777777" w:rsidTr="008D5EE4">
        <w:tc>
          <w:tcPr>
            <w:tcW w:w="626" w:type="pct"/>
            <w:vMerge/>
            <w:vAlign w:val="center"/>
          </w:tcPr>
          <w:p w14:paraId="12BD9869" w14:textId="77777777" w:rsidR="00C407DF" w:rsidRPr="005A3082" w:rsidRDefault="00C407DF" w:rsidP="008D5EE4">
            <w:pPr>
              <w:jc w:val="center"/>
              <w:rPr>
                <w:rFonts w:ascii="Times New Roman" w:hAnsi="Times New Roman" w:cs="Times New Roman"/>
                <w:szCs w:val="20"/>
              </w:rPr>
            </w:pPr>
          </w:p>
        </w:tc>
        <w:tc>
          <w:tcPr>
            <w:tcW w:w="629" w:type="pct"/>
            <w:vMerge/>
            <w:vAlign w:val="center"/>
          </w:tcPr>
          <w:p w14:paraId="0E8CB27D" w14:textId="77777777" w:rsidR="00C407DF" w:rsidRPr="005A3082" w:rsidRDefault="00C407DF" w:rsidP="008D5EE4">
            <w:pPr>
              <w:jc w:val="center"/>
              <w:rPr>
                <w:rFonts w:ascii="Times New Roman" w:hAnsi="Times New Roman" w:cs="Times New Roman"/>
                <w:szCs w:val="20"/>
              </w:rPr>
            </w:pPr>
          </w:p>
        </w:tc>
        <w:tc>
          <w:tcPr>
            <w:tcW w:w="865" w:type="pct"/>
            <w:vAlign w:val="center"/>
          </w:tcPr>
          <w:p w14:paraId="46A81DAE"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Mean</w:t>
            </w:r>
          </w:p>
        </w:tc>
        <w:tc>
          <w:tcPr>
            <w:tcW w:w="2001" w:type="pct"/>
            <w:vAlign w:val="center"/>
          </w:tcPr>
          <w:p w14:paraId="3A8785DC" w14:textId="77777777" w:rsidR="00C407DF" w:rsidRPr="005A3082" w:rsidRDefault="00C407DF" w:rsidP="008D5EE4">
            <w:pPr>
              <w:jc w:val="center"/>
              <w:rPr>
                <w:rFonts w:ascii="Times New Roman" w:eastAsia="Malgun Gothic" w:hAnsi="Times New Roman" w:cs="Times New Roman"/>
                <w:szCs w:val="20"/>
              </w:rPr>
            </w:pPr>
            <m:oMathPara>
              <m:oMath>
                <m:r>
                  <m:rPr>
                    <m:sty m:val="p"/>
                  </m:rPr>
                  <w:rPr>
                    <w:rFonts w:ascii="Cambria Math" w:eastAsia="Malgun Gothic" w:hAnsi="Cambria Math" w:cs="Times New Roman"/>
                    <w:szCs w:val="20"/>
                  </w:rPr>
                  <m:t>Mean=</m:t>
                </m:r>
                <m:f>
                  <m:fPr>
                    <m:ctrlPr>
                      <w:rPr>
                        <w:rFonts w:ascii="Cambria Math" w:eastAsia="Malgun Gothic" w:hAnsi="Cambria Math" w:cs="Times New Roman"/>
                        <w:szCs w:val="20"/>
                      </w:rPr>
                    </m:ctrlPr>
                  </m:fPr>
                  <m:num>
                    <m:r>
                      <m:rPr>
                        <m:sty m:val="p"/>
                      </m:rPr>
                      <w:rPr>
                        <w:rFonts w:ascii="Cambria Math" w:eastAsia="Malgun Gothic" w:hAnsi="Cambria Math" w:cs="Times New Roman"/>
                        <w:szCs w:val="20"/>
                      </w:rPr>
                      <m:t>1</m:t>
                    </m:r>
                  </m:num>
                  <m:den>
                    <m:r>
                      <m:rPr>
                        <m:sty m:val="p"/>
                      </m:rPr>
                      <w:rPr>
                        <w:rFonts w:ascii="Cambria Math" w:eastAsia="Malgun Gothic" w:hAnsi="Cambria Math" w:cs="Times New Roman"/>
                        <w:szCs w:val="20"/>
                      </w:rPr>
                      <m:t>N</m:t>
                    </m:r>
                  </m:den>
                </m:f>
                <m:nary>
                  <m:naryPr>
                    <m:chr m:val="∑"/>
                    <m:limLoc m:val="undOvr"/>
                    <m:ctrlPr>
                      <w:rPr>
                        <w:rFonts w:ascii="Cambria Math" w:eastAsia="Malgun Gothic" w:hAnsi="Cambria Math" w:cs="Times New Roman"/>
                        <w:szCs w:val="20"/>
                      </w:rPr>
                    </m:ctrlPr>
                  </m:naryPr>
                  <m:sub>
                    <m:r>
                      <m:rPr>
                        <m:sty m:val="p"/>
                      </m:rPr>
                      <w:rPr>
                        <w:rFonts w:ascii="Cambria Math" w:eastAsia="Malgun Gothic" w:hAnsi="Cambria Math" w:cs="Times New Roman"/>
                        <w:szCs w:val="20"/>
                      </w:rPr>
                      <m:t>i</m:t>
                    </m:r>
                  </m:sub>
                  <m:sup>
                    <m:r>
                      <m:rPr>
                        <m:sty m:val="p"/>
                      </m:rPr>
                      <w:rPr>
                        <w:rFonts w:ascii="Cambria Math" w:eastAsia="Malgun Gothic" w:hAnsi="Cambria Math" w:cs="Times New Roman"/>
                        <w:szCs w:val="20"/>
                      </w:rPr>
                      <m:t>N</m:t>
                    </m:r>
                  </m:sup>
                  <m:e>
                    <m:r>
                      <m:rPr>
                        <m:sty m:val="p"/>
                      </m:rPr>
                      <w:rPr>
                        <w:rFonts w:ascii="Cambria Math" w:eastAsia="Malgun Gothic" w:hAnsi="Cambria Math" w:cs="Times New Roman"/>
                        <w:szCs w:val="20"/>
                      </w:rPr>
                      <m:t>X(i)</m:t>
                    </m:r>
                  </m:e>
                </m:nary>
              </m:oMath>
            </m:oMathPara>
          </w:p>
          <w:p w14:paraId="7C27271A" w14:textId="77777777" w:rsidR="00C407DF" w:rsidRPr="005A3082" w:rsidRDefault="00C407DF" w:rsidP="008D5EE4">
            <w:pPr>
              <w:jc w:val="center"/>
              <w:rPr>
                <w:rFonts w:ascii="Times New Roman" w:eastAsia="Malgun Gothic" w:hAnsi="Times New Roman" w:cs="Times New Roman"/>
                <w:szCs w:val="20"/>
              </w:rPr>
            </w:pPr>
            <w:r w:rsidRPr="005A3082">
              <w:rPr>
                <w:rFonts w:ascii="Times New Roman" w:hAnsi="Times New Roman" w:cs="Times New Roman"/>
                <w:szCs w:val="20"/>
              </w:rPr>
              <w:t xml:space="preserve">Where </w:t>
            </w:r>
            <m:oMath>
              <m:r>
                <m:rPr>
                  <m:sty m:val="p"/>
                </m:rPr>
                <w:rPr>
                  <w:rFonts w:ascii="Cambria Math" w:hAnsi="Cambria Math" w:cs="Times New Roman"/>
                  <w:szCs w:val="20"/>
                </w:rPr>
                <m:t>X</m:t>
              </m:r>
            </m:oMath>
            <w:r w:rsidRPr="005A3082">
              <w:rPr>
                <w:rFonts w:ascii="Times New Roman" w:hAnsi="Times New Roman" w:cs="Times New Roman"/>
                <w:szCs w:val="20"/>
              </w:rPr>
              <w:t xml:space="preserve"> denote the 3d image matrix with </w:t>
            </w:r>
            <m:oMath>
              <m:r>
                <m:rPr>
                  <m:sty m:val="p"/>
                </m:rPr>
                <w:rPr>
                  <w:rFonts w:ascii="Cambria Math" w:hAnsi="Cambria Math" w:cs="Times New Roman"/>
                  <w:szCs w:val="20"/>
                </w:rPr>
                <m:t>N</m:t>
              </m:r>
            </m:oMath>
            <w:r w:rsidRPr="005A3082">
              <w:rPr>
                <w:rFonts w:ascii="Times New Roman" w:hAnsi="Times New Roman" w:cs="Times New Roman"/>
                <w:szCs w:val="20"/>
              </w:rPr>
              <w:t xml:space="preserve"> voxel.</w:t>
            </w:r>
          </w:p>
        </w:tc>
        <w:tc>
          <w:tcPr>
            <w:tcW w:w="879" w:type="pct"/>
            <w:gridSpan w:val="2"/>
            <w:vAlign w:val="center"/>
          </w:tcPr>
          <w:p w14:paraId="05141D04"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hAnsi="Times New Roman" w:cs="Times New Roman"/>
                <w:color w:val="000000"/>
                <w:szCs w:val="20"/>
                <w:shd w:val="clear" w:color="auto" w:fill="FFFFFF"/>
              </w:rPr>
              <w:t>Measure</w:t>
            </w:r>
            <w:r>
              <w:rPr>
                <w:rFonts w:ascii="Times New Roman" w:hAnsi="Times New Roman" w:cs="Times New Roman"/>
                <w:color w:val="000000"/>
                <w:szCs w:val="20"/>
                <w:shd w:val="clear" w:color="auto" w:fill="FFFFFF"/>
              </w:rPr>
              <w:t>s</w:t>
            </w:r>
            <w:r w:rsidRPr="005A3082">
              <w:rPr>
                <w:rFonts w:ascii="Times New Roman" w:hAnsi="Times New Roman" w:cs="Times New Roman"/>
                <w:color w:val="000000"/>
                <w:szCs w:val="20"/>
                <w:shd w:val="clear" w:color="auto" w:fill="FFFFFF"/>
              </w:rPr>
              <w:t xml:space="preserve"> mean intensity value of a histogram</w:t>
            </w:r>
          </w:p>
        </w:tc>
      </w:tr>
      <w:tr w:rsidR="00C407DF" w:rsidRPr="005A3082" w14:paraId="3617EF47" w14:textId="77777777" w:rsidTr="008D5EE4">
        <w:tc>
          <w:tcPr>
            <w:tcW w:w="626" w:type="pct"/>
            <w:vMerge/>
            <w:vAlign w:val="center"/>
          </w:tcPr>
          <w:p w14:paraId="601C6D2B" w14:textId="77777777" w:rsidR="00C407DF" w:rsidRPr="005A3082" w:rsidRDefault="00C407DF" w:rsidP="008D5EE4">
            <w:pPr>
              <w:jc w:val="center"/>
              <w:rPr>
                <w:rFonts w:ascii="Times New Roman" w:hAnsi="Times New Roman" w:cs="Times New Roman"/>
                <w:szCs w:val="20"/>
              </w:rPr>
            </w:pPr>
          </w:p>
        </w:tc>
        <w:tc>
          <w:tcPr>
            <w:tcW w:w="629" w:type="pct"/>
            <w:vMerge/>
            <w:vAlign w:val="center"/>
          </w:tcPr>
          <w:p w14:paraId="3D94F073" w14:textId="77777777" w:rsidR="00C407DF" w:rsidRPr="005A3082" w:rsidRDefault="00C407DF" w:rsidP="008D5EE4">
            <w:pPr>
              <w:jc w:val="center"/>
              <w:rPr>
                <w:rFonts w:ascii="Times New Roman" w:hAnsi="Times New Roman" w:cs="Times New Roman"/>
                <w:szCs w:val="20"/>
              </w:rPr>
            </w:pPr>
          </w:p>
        </w:tc>
        <w:tc>
          <w:tcPr>
            <w:tcW w:w="865" w:type="pct"/>
            <w:vAlign w:val="center"/>
          </w:tcPr>
          <w:p w14:paraId="15D93FDA"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Variance</w:t>
            </w:r>
          </w:p>
        </w:tc>
        <w:tc>
          <w:tcPr>
            <w:tcW w:w="2001" w:type="pct"/>
            <w:vAlign w:val="center"/>
          </w:tcPr>
          <w:p w14:paraId="4A733A07" w14:textId="77777777" w:rsidR="00C407DF" w:rsidRPr="005A3082" w:rsidRDefault="00C407DF" w:rsidP="008D5EE4">
            <w:pPr>
              <w:jc w:val="center"/>
              <w:rPr>
                <w:rFonts w:ascii="Times New Roman" w:eastAsia="Malgun Gothic" w:hAnsi="Times New Roman" w:cs="Times New Roman"/>
                <w:szCs w:val="20"/>
              </w:rPr>
            </w:pPr>
            <m:oMathPara>
              <m:oMath>
                <m:r>
                  <m:rPr>
                    <m:sty m:val="p"/>
                  </m:rPr>
                  <w:rPr>
                    <w:rFonts w:ascii="Cambria Math" w:eastAsia="Malgun Gothic" w:hAnsi="Cambria Math" w:cs="Times New Roman"/>
                    <w:szCs w:val="20"/>
                  </w:rPr>
                  <m:t>Variance=</m:t>
                </m:r>
                <m:f>
                  <m:fPr>
                    <m:ctrlPr>
                      <w:rPr>
                        <w:rFonts w:ascii="Cambria Math" w:eastAsia="Malgun Gothic" w:hAnsi="Cambria Math" w:cs="Times New Roman"/>
                        <w:szCs w:val="20"/>
                      </w:rPr>
                    </m:ctrlPr>
                  </m:fPr>
                  <m:num>
                    <m:r>
                      <m:rPr>
                        <m:sty m:val="p"/>
                      </m:rPr>
                      <w:rPr>
                        <w:rFonts w:ascii="Cambria Math" w:eastAsia="Malgun Gothic" w:hAnsi="Cambria Math" w:cs="Times New Roman"/>
                        <w:szCs w:val="20"/>
                      </w:rPr>
                      <m:t>1</m:t>
                    </m:r>
                  </m:num>
                  <m:den>
                    <m:r>
                      <m:rPr>
                        <m:sty m:val="p"/>
                      </m:rPr>
                      <w:rPr>
                        <w:rFonts w:ascii="Cambria Math" w:eastAsia="Malgun Gothic" w:hAnsi="Cambria Math" w:cs="Times New Roman"/>
                        <w:szCs w:val="20"/>
                      </w:rPr>
                      <m:t>N-1</m:t>
                    </m:r>
                  </m:den>
                </m:f>
                <m:nary>
                  <m:naryPr>
                    <m:chr m:val="∑"/>
                    <m:limLoc m:val="undOvr"/>
                    <m:ctrlPr>
                      <w:rPr>
                        <w:rFonts w:ascii="Cambria Math" w:eastAsia="Malgun Gothic" w:hAnsi="Cambria Math" w:cs="Times New Roman"/>
                        <w:szCs w:val="20"/>
                      </w:rPr>
                    </m:ctrlPr>
                  </m:naryPr>
                  <m:sub>
                    <m:r>
                      <m:rPr>
                        <m:sty m:val="p"/>
                      </m:rPr>
                      <w:rPr>
                        <w:rFonts w:ascii="Cambria Math" w:eastAsia="Malgun Gothic" w:hAnsi="Cambria Math" w:cs="Times New Roman"/>
                        <w:szCs w:val="20"/>
                      </w:rPr>
                      <m:t>i=1</m:t>
                    </m:r>
                  </m:sub>
                  <m:sup>
                    <m:r>
                      <m:rPr>
                        <m:sty m:val="p"/>
                      </m:rPr>
                      <w:rPr>
                        <w:rFonts w:ascii="Cambria Math" w:eastAsia="Malgun Gothic" w:hAnsi="Cambria Math" w:cs="Times New Roman"/>
                        <w:szCs w:val="20"/>
                      </w:rPr>
                      <m:t>N</m:t>
                    </m:r>
                  </m:sup>
                  <m:e>
                    <m:r>
                      <m:rPr>
                        <m:sty m:val="p"/>
                      </m:rPr>
                      <w:rPr>
                        <w:rFonts w:ascii="Cambria Math" w:eastAsia="Malgun Gothic" w:hAnsi="Cambria Math" w:cs="Times New Roman"/>
                        <w:szCs w:val="20"/>
                      </w:rPr>
                      <m:t xml:space="preserve"> </m:t>
                    </m:r>
                    <m:sSup>
                      <m:sSupPr>
                        <m:ctrlPr>
                          <w:rPr>
                            <w:rFonts w:ascii="Cambria Math" w:eastAsia="Malgun Gothic" w:hAnsi="Cambria Math" w:cs="Times New Roman"/>
                            <w:szCs w:val="20"/>
                          </w:rPr>
                        </m:ctrlPr>
                      </m:sSupPr>
                      <m:e>
                        <m:d>
                          <m:dPr>
                            <m:ctrlPr>
                              <w:rPr>
                                <w:rFonts w:ascii="Cambria Math" w:eastAsia="Malgun Gothic" w:hAnsi="Cambria Math" w:cs="Times New Roman"/>
                                <w:szCs w:val="20"/>
                              </w:rPr>
                            </m:ctrlPr>
                          </m:dPr>
                          <m:e>
                            <m:r>
                              <m:rPr>
                                <m:sty m:val="p"/>
                              </m:rPr>
                              <w:rPr>
                                <w:rFonts w:ascii="Cambria Math" w:eastAsia="Malgun Gothic" w:hAnsi="Cambria Math" w:cs="Times New Roman"/>
                                <w:szCs w:val="20"/>
                              </w:rPr>
                              <m:t>X</m:t>
                            </m:r>
                            <m:d>
                              <m:dPr>
                                <m:ctrlPr>
                                  <w:rPr>
                                    <w:rFonts w:ascii="Cambria Math" w:eastAsia="Malgun Gothic" w:hAnsi="Cambria Math" w:cs="Times New Roman"/>
                                    <w:szCs w:val="20"/>
                                  </w:rPr>
                                </m:ctrlPr>
                              </m:dPr>
                              <m:e>
                                <m:r>
                                  <m:rPr>
                                    <m:sty m:val="p"/>
                                  </m:rPr>
                                  <w:rPr>
                                    <w:rFonts w:ascii="Cambria Math" w:eastAsia="Malgun Gothic" w:hAnsi="Cambria Math" w:cs="Times New Roman"/>
                                    <w:szCs w:val="20"/>
                                  </w:rPr>
                                  <m:t>i</m:t>
                                </m:r>
                              </m:e>
                            </m:d>
                            <m:r>
                              <m:rPr>
                                <m:sty m:val="p"/>
                              </m:rPr>
                              <w:rPr>
                                <w:rFonts w:ascii="Cambria Math" w:eastAsia="Malgun Gothic" w:hAnsi="Cambria Math" w:cs="Times New Roman"/>
                                <w:szCs w:val="20"/>
                              </w:rPr>
                              <m:t>-</m:t>
                            </m:r>
                            <m:acc>
                              <m:accPr>
                                <m:chr m:val="̅"/>
                                <m:ctrlPr>
                                  <w:rPr>
                                    <w:rFonts w:ascii="Cambria Math" w:eastAsia="Malgun Gothic" w:hAnsi="Cambria Math" w:cs="Times New Roman"/>
                                    <w:szCs w:val="20"/>
                                  </w:rPr>
                                </m:ctrlPr>
                              </m:accPr>
                              <m:e>
                                <m:r>
                                  <m:rPr>
                                    <m:sty m:val="p"/>
                                  </m:rPr>
                                  <w:rPr>
                                    <w:rFonts w:ascii="Cambria Math" w:eastAsia="Malgun Gothic" w:hAnsi="Cambria Math" w:cs="Times New Roman"/>
                                    <w:szCs w:val="20"/>
                                  </w:rPr>
                                  <m:t>x</m:t>
                                </m:r>
                              </m:e>
                            </m:acc>
                          </m:e>
                        </m:d>
                      </m:e>
                      <m:sup>
                        <m:r>
                          <m:rPr>
                            <m:sty m:val="p"/>
                          </m:rPr>
                          <w:rPr>
                            <w:rFonts w:ascii="Cambria Math" w:eastAsia="Malgun Gothic" w:hAnsi="Cambria Math" w:cs="Times New Roman"/>
                            <w:szCs w:val="20"/>
                          </w:rPr>
                          <m:t>2</m:t>
                        </m:r>
                      </m:sup>
                    </m:sSup>
                  </m:e>
                </m:nary>
              </m:oMath>
            </m:oMathPara>
          </w:p>
          <w:p w14:paraId="41860259" w14:textId="77777777" w:rsidR="00C407DF" w:rsidRPr="005A3082" w:rsidRDefault="00C407DF" w:rsidP="008D5EE4">
            <w:pPr>
              <w:jc w:val="center"/>
              <w:rPr>
                <w:rFonts w:ascii="Times New Roman" w:eastAsia="Malgun Gothic" w:hAnsi="Times New Roman" w:cs="Times New Roman"/>
                <w:szCs w:val="20"/>
              </w:rPr>
            </w:pPr>
          </w:p>
        </w:tc>
        <w:tc>
          <w:tcPr>
            <w:tcW w:w="879" w:type="pct"/>
            <w:gridSpan w:val="2"/>
            <w:vAlign w:val="center"/>
          </w:tcPr>
          <w:p w14:paraId="4D14E813"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hAnsi="Times New Roman" w:cs="Times New Roman"/>
                <w:color w:val="000000"/>
                <w:szCs w:val="20"/>
                <w:shd w:val="clear" w:color="auto" w:fill="FFFFFF"/>
              </w:rPr>
              <w:t>Measure</w:t>
            </w:r>
            <w:r>
              <w:rPr>
                <w:rFonts w:ascii="Times New Roman" w:hAnsi="Times New Roman" w:cs="Times New Roman"/>
                <w:color w:val="000000"/>
                <w:szCs w:val="20"/>
                <w:shd w:val="clear" w:color="auto" w:fill="FFFFFF"/>
              </w:rPr>
              <w:t>s</w:t>
            </w:r>
            <w:r w:rsidRPr="005A3082">
              <w:rPr>
                <w:rFonts w:ascii="Times New Roman" w:hAnsi="Times New Roman" w:cs="Times New Roman"/>
                <w:color w:val="000000"/>
                <w:szCs w:val="20"/>
                <w:shd w:val="clear" w:color="auto" w:fill="FFFFFF"/>
              </w:rPr>
              <w:t xml:space="preserve"> squared distances of each value of a histogram from the mean </w:t>
            </w:r>
          </w:p>
        </w:tc>
      </w:tr>
      <w:tr w:rsidR="00C407DF" w:rsidRPr="005A3082" w14:paraId="20EA1625" w14:textId="77777777" w:rsidTr="008D5EE4">
        <w:tc>
          <w:tcPr>
            <w:tcW w:w="626" w:type="pct"/>
            <w:vMerge/>
            <w:vAlign w:val="center"/>
          </w:tcPr>
          <w:p w14:paraId="4F43507B" w14:textId="77777777" w:rsidR="00C407DF" w:rsidRPr="005A3082" w:rsidRDefault="00C407DF" w:rsidP="008D5EE4">
            <w:pPr>
              <w:jc w:val="center"/>
              <w:rPr>
                <w:rFonts w:ascii="Times New Roman" w:hAnsi="Times New Roman" w:cs="Times New Roman"/>
                <w:szCs w:val="20"/>
              </w:rPr>
            </w:pPr>
          </w:p>
        </w:tc>
        <w:tc>
          <w:tcPr>
            <w:tcW w:w="629" w:type="pct"/>
            <w:vMerge/>
            <w:vAlign w:val="center"/>
          </w:tcPr>
          <w:p w14:paraId="647368C8" w14:textId="77777777" w:rsidR="00C407DF" w:rsidRPr="005A3082" w:rsidRDefault="00C407DF" w:rsidP="008D5EE4">
            <w:pPr>
              <w:jc w:val="center"/>
              <w:rPr>
                <w:rFonts w:ascii="Times New Roman" w:hAnsi="Times New Roman" w:cs="Times New Roman"/>
                <w:szCs w:val="20"/>
              </w:rPr>
            </w:pPr>
          </w:p>
        </w:tc>
        <w:tc>
          <w:tcPr>
            <w:tcW w:w="865" w:type="pct"/>
            <w:vAlign w:val="center"/>
          </w:tcPr>
          <w:p w14:paraId="3A87A24A" w14:textId="77777777" w:rsidR="00C407DF" w:rsidRPr="00554A59" w:rsidRDefault="00C407DF" w:rsidP="008D5EE4">
            <w:pPr>
              <w:jc w:val="center"/>
              <w:rPr>
                <w:rFonts w:ascii="Times New Roman" w:hAnsi="Times New Roman" w:cs="Times New Roman"/>
                <w:i/>
                <w:szCs w:val="20"/>
              </w:rPr>
            </w:pPr>
            <w:r w:rsidRPr="00554A59">
              <w:rPr>
                <w:rFonts w:ascii="Times New Roman" w:hAnsi="Times New Roman" w:cs="Times New Roman"/>
                <w:i/>
                <w:szCs w:val="20"/>
              </w:rPr>
              <w:t>Energy</w:t>
            </w:r>
          </w:p>
        </w:tc>
        <w:tc>
          <w:tcPr>
            <w:tcW w:w="2001" w:type="pct"/>
            <w:vAlign w:val="center"/>
          </w:tcPr>
          <w:p w14:paraId="0069BE5D" w14:textId="77777777" w:rsidR="00C407DF" w:rsidRPr="005A3082" w:rsidRDefault="00C407DF" w:rsidP="008D5EE4">
            <w:pPr>
              <w:jc w:val="center"/>
              <w:rPr>
                <w:rFonts w:ascii="Times New Roman" w:eastAsia="Malgun Gothic" w:hAnsi="Times New Roman" w:cs="Times New Roman"/>
                <w:szCs w:val="20"/>
              </w:rPr>
            </w:pPr>
            <m:oMathPara>
              <m:oMath>
                <m:r>
                  <m:rPr>
                    <m:sty m:val="p"/>
                  </m:rPr>
                  <w:rPr>
                    <w:rFonts w:ascii="Cambria Math" w:hAnsi="Cambria Math" w:cs="Times New Roman"/>
                    <w:szCs w:val="20"/>
                  </w:rPr>
                  <m:t>Energy=</m:t>
                </m:r>
                <m:nary>
                  <m:naryPr>
                    <m:chr m:val="∑"/>
                    <m:limLoc m:val="undOvr"/>
                    <m:ctrlPr>
                      <w:rPr>
                        <w:rFonts w:ascii="Cambria Math" w:hAnsi="Cambria Math" w:cs="Times New Roman"/>
                        <w:szCs w:val="20"/>
                      </w:rPr>
                    </m:ctrlPr>
                  </m:naryPr>
                  <m:sub>
                    <m:r>
                      <m:rPr>
                        <m:sty m:val="p"/>
                      </m:rPr>
                      <w:rPr>
                        <w:rFonts w:ascii="Cambria Math" w:hAnsi="Cambria Math" w:cs="Times New Roman"/>
                        <w:szCs w:val="20"/>
                      </w:rPr>
                      <m:t>i</m:t>
                    </m:r>
                  </m:sub>
                  <m:sup>
                    <m:r>
                      <m:rPr>
                        <m:sty m:val="p"/>
                      </m:rPr>
                      <w:rPr>
                        <w:rFonts w:ascii="Cambria Math" w:hAnsi="Cambria Math" w:cs="Times New Roman"/>
                        <w:szCs w:val="20"/>
                      </w:rPr>
                      <m:t>N</m:t>
                    </m:r>
                  </m:sup>
                  <m:e>
                    <m:sSup>
                      <m:sSupPr>
                        <m:ctrlPr>
                          <w:rPr>
                            <w:rFonts w:ascii="Cambria Math" w:hAnsi="Cambria Math" w:cs="Times New Roman"/>
                            <w:szCs w:val="20"/>
                          </w:rPr>
                        </m:ctrlPr>
                      </m:sSupPr>
                      <m:e>
                        <m:r>
                          <m:rPr>
                            <m:sty m:val="p"/>
                          </m:rPr>
                          <w:rPr>
                            <w:rFonts w:ascii="Cambria Math" w:hAnsi="Cambria Math" w:cs="Times New Roman"/>
                            <w:szCs w:val="20"/>
                          </w:rPr>
                          <m:t>X(i)</m:t>
                        </m:r>
                      </m:e>
                      <m:sup>
                        <m:r>
                          <m:rPr>
                            <m:sty m:val="p"/>
                          </m:rPr>
                          <w:rPr>
                            <w:rFonts w:ascii="Cambria Math" w:hAnsi="Cambria Math" w:cs="Times New Roman"/>
                            <w:szCs w:val="20"/>
                          </w:rPr>
                          <m:t>2</m:t>
                        </m:r>
                      </m:sup>
                    </m:sSup>
                  </m:e>
                </m:nary>
              </m:oMath>
            </m:oMathPara>
          </w:p>
          <w:p w14:paraId="73B8A237" w14:textId="77777777" w:rsidR="00C407DF" w:rsidRPr="005A3082" w:rsidRDefault="00C407DF" w:rsidP="008D5EE4">
            <w:pPr>
              <w:jc w:val="center"/>
              <w:rPr>
                <w:rFonts w:ascii="Times New Roman" w:eastAsia="Malgun Gothic" w:hAnsi="Times New Roman" w:cs="Times New Roman"/>
                <w:szCs w:val="20"/>
              </w:rPr>
            </w:pPr>
            <w:r w:rsidRPr="005A3082">
              <w:rPr>
                <w:rFonts w:ascii="Times New Roman" w:hAnsi="Times New Roman" w:cs="Times New Roman"/>
                <w:szCs w:val="20"/>
              </w:rPr>
              <w:t xml:space="preserve">Where </w:t>
            </w:r>
            <m:oMath>
              <m:r>
                <m:rPr>
                  <m:sty m:val="p"/>
                </m:rPr>
                <w:rPr>
                  <w:rFonts w:ascii="Cambria Math" w:hAnsi="Cambria Math" w:cs="Times New Roman"/>
                  <w:szCs w:val="20"/>
                </w:rPr>
                <m:t>X</m:t>
              </m:r>
            </m:oMath>
            <w:r w:rsidRPr="005A3082">
              <w:rPr>
                <w:rFonts w:ascii="Times New Roman" w:hAnsi="Times New Roman" w:cs="Times New Roman"/>
                <w:szCs w:val="20"/>
              </w:rPr>
              <w:t xml:space="preserve"> denote the 3d image matrix with </w:t>
            </w:r>
            <m:oMath>
              <m:r>
                <m:rPr>
                  <m:sty m:val="p"/>
                </m:rPr>
                <w:rPr>
                  <w:rFonts w:ascii="Cambria Math" w:hAnsi="Cambria Math" w:cs="Times New Roman"/>
                  <w:szCs w:val="20"/>
                </w:rPr>
                <m:t>N</m:t>
              </m:r>
            </m:oMath>
            <w:r w:rsidRPr="005A3082">
              <w:rPr>
                <w:rFonts w:ascii="Times New Roman" w:hAnsi="Times New Roman" w:cs="Times New Roman"/>
                <w:szCs w:val="20"/>
              </w:rPr>
              <w:t xml:space="preserve"> voxel.</w:t>
            </w:r>
          </w:p>
        </w:tc>
        <w:tc>
          <w:tcPr>
            <w:tcW w:w="879" w:type="pct"/>
            <w:gridSpan w:val="2"/>
            <w:vAlign w:val="center"/>
          </w:tcPr>
          <w:p w14:paraId="0D340D2C"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szCs w:val="20"/>
              </w:rPr>
              <w:t>Measure</w:t>
            </w:r>
            <w:r>
              <w:rPr>
                <w:rFonts w:ascii="Times New Roman" w:eastAsiaTheme="minorHAnsi" w:hAnsi="Times New Roman" w:cs="Times New Roman"/>
                <w:szCs w:val="20"/>
              </w:rPr>
              <w:t>s</w:t>
            </w:r>
            <w:r w:rsidRPr="005A3082">
              <w:rPr>
                <w:rFonts w:ascii="Times New Roman" w:eastAsiaTheme="minorHAnsi" w:hAnsi="Times New Roman" w:cs="Times New Roman"/>
                <w:szCs w:val="20"/>
              </w:rPr>
              <w:t xml:space="preserve"> </w:t>
            </w:r>
            <w:r>
              <w:rPr>
                <w:rFonts w:ascii="Times New Roman" w:eastAsiaTheme="minorHAnsi" w:hAnsi="Times New Roman" w:cs="Times New Roman"/>
                <w:szCs w:val="20"/>
              </w:rPr>
              <w:t xml:space="preserve">squared </w:t>
            </w:r>
            <w:r w:rsidRPr="005A3082">
              <w:rPr>
                <w:rFonts w:ascii="Times New Roman" w:hAnsi="Times New Roman" w:cs="Times New Roman"/>
                <w:color w:val="000000"/>
                <w:szCs w:val="20"/>
                <w:shd w:val="clear" w:color="auto" w:fill="FFFFFF"/>
              </w:rPr>
              <w:t>magnitude value of a histogram</w:t>
            </w:r>
          </w:p>
        </w:tc>
      </w:tr>
      <w:tr w:rsidR="00C407DF" w:rsidRPr="005A3082" w14:paraId="17F65F04" w14:textId="77777777" w:rsidTr="008D5EE4">
        <w:tc>
          <w:tcPr>
            <w:tcW w:w="626" w:type="pct"/>
            <w:vMerge/>
            <w:vAlign w:val="center"/>
          </w:tcPr>
          <w:p w14:paraId="4F605604" w14:textId="77777777" w:rsidR="00C407DF" w:rsidRPr="005A3082" w:rsidRDefault="00C407DF" w:rsidP="008D5EE4">
            <w:pPr>
              <w:jc w:val="center"/>
              <w:rPr>
                <w:rFonts w:ascii="Times New Roman" w:hAnsi="Times New Roman" w:cs="Times New Roman"/>
                <w:szCs w:val="20"/>
              </w:rPr>
            </w:pPr>
          </w:p>
        </w:tc>
        <w:tc>
          <w:tcPr>
            <w:tcW w:w="629" w:type="pct"/>
            <w:vMerge/>
            <w:vAlign w:val="center"/>
          </w:tcPr>
          <w:p w14:paraId="3DD0C9B8" w14:textId="77777777" w:rsidR="00C407DF" w:rsidRPr="005A3082" w:rsidRDefault="00C407DF" w:rsidP="008D5EE4">
            <w:pPr>
              <w:jc w:val="center"/>
              <w:rPr>
                <w:rFonts w:ascii="Times New Roman" w:hAnsi="Times New Roman" w:cs="Times New Roman"/>
                <w:szCs w:val="20"/>
              </w:rPr>
            </w:pPr>
          </w:p>
        </w:tc>
        <w:tc>
          <w:tcPr>
            <w:tcW w:w="865" w:type="pct"/>
            <w:vAlign w:val="center"/>
          </w:tcPr>
          <w:p w14:paraId="0DD771C3"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Standard deviation</w:t>
            </w:r>
          </w:p>
        </w:tc>
        <w:tc>
          <w:tcPr>
            <w:tcW w:w="2001" w:type="pct"/>
            <w:vAlign w:val="center"/>
          </w:tcPr>
          <w:p w14:paraId="1D33F81F" w14:textId="77777777" w:rsidR="00C407DF" w:rsidRPr="005A3082" w:rsidRDefault="00C407DF" w:rsidP="008D5EE4">
            <w:pPr>
              <w:jc w:val="center"/>
              <w:rPr>
                <w:rFonts w:ascii="Times New Roman" w:eastAsia="Malgun Gothic" w:hAnsi="Times New Roman" w:cs="Times New Roman"/>
                <w:szCs w:val="20"/>
              </w:rPr>
            </w:pPr>
            <m:oMathPara>
              <m:oMath>
                <m:r>
                  <m:rPr>
                    <m:sty m:val="p"/>
                  </m:rPr>
                  <w:rPr>
                    <w:rFonts w:ascii="Cambria Math" w:eastAsia="Malgun Gothic" w:hAnsi="Cambria Math" w:cs="Times New Roman"/>
                    <w:szCs w:val="20"/>
                  </w:rPr>
                  <m:t>Std=</m:t>
                </m:r>
                <m:sSup>
                  <m:sSupPr>
                    <m:ctrlPr>
                      <w:rPr>
                        <w:rFonts w:ascii="Cambria Math" w:eastAsia="Malgun Gothic" w:hAnsi="Cambria Math" w:cs="Times New Roman"/>
                        <w:szCs w:val="20"/>
                      </w:rPr>
                    </m:ctrlPr>
                  </m:sSupPr>
                  <m:e>
                    <m:d>
                      <m:dPr>
                        <m:ctrlPr>
                          <w:rPr>
                            <w:rFonts w:ascii="Cambria Math" w:eastAsia="Malgun Gothic" w:hAnsi="Cambria Math" w:cs="Times New Roman"/>
                            <w:szCs w:val="20"/>
                          </w:rPr>
                        </m:ctrlPr>
                      </m:dPr>
                      <m:e>
                        <m:f>
                          <m:fPr>
                            <m:ctrlPr>
                              <w:rPr>
                                <w:rFonts w:ascii="Cambria Math" w:eastAsia="Malgun Gothic" w:hAnsi="Cambria Math" w:cs="Times New Roman"/>
                                <w:szCs w:val="20"/>
                              </w:rPr>
                            </m:ctrlPr>
                          </m:fPr>
                          <m:num>
                            <m:r>
                              <m:rPr>
                                <m:sty m:val="p"/>
                              </m:rPr>
                              <w:rPr>
                                <w:rFonts w:ascii="Cambria Math" w:eastAsia="Malgun Gothic" w:hAnsi="Cambria Math" w:cs="Times New Roman"/>
                                <w:szCs w:val="20"/>
                              </w:rPr>
                              <m:t>1</m:t>
                            </m:r>
                          </m:num>
                          <m:den>
                            <m:r>
                              <m:rPr>
                                <m:sty m:val="p"/>
                              </m:rPr>
                              <w:rPr>
                                <w:rFonts w:ascii="Cambria Math" w:eastAsia="Malgun Gothic" w:hAnsi="Cambria Math" w:cs="Times New Roman"/>
                                <w:szCs w:val="20"/>
                              </w:rPr>
                              <m:t>N-1</m:t>
                            </m:r>
                          </m:den>
                        </m:f>
                        <m:nary>
                          <m:naryPr>
                            <m:chr m:val="∑"/>
                            <m:limLoc m:val="undOvr"/>
                            <m:ctrlPr>
                              <w:rPr>
                                <w:rFonts w:ascii="Cambria Math" w:eastAsia="Malgun Gothic" w:hAnsi="Cambria Math" w:cs="Times New Roman"/>
                                <w:szCs w:val="20"/>
                              </w:rPr>
                            </m:ctrlPr>
                          </m:naryPr>
                          <m:sub>
                            <m:r>
                              <m:rPr>
                                <m:sty m:val="p"/>
                              </m:rPr>
                              <w:rPr>
                                <w:rFonts w:ascii="Cambria Math" w:eastAsia="Malgun Gothic" w:hAnsi="Cambria Math" w:cs="Times New Roman"/>
                                <w:szCs w:val="20"/>
                              </w:rPr>
                              <m:t>i=1</m:t>
                            </m:r>
                          </m:sub>
                          <m:sup>
                            <m:r>
                              <m:rPr>
                                <m:sty m:val="p"/>
                              </m:rPr>
                              <w:rPr>
                                <w:rFonts w:ascii="Cambria Math" w:eastAsia="Malgun Gothic" w:hAnsi="Cambria Math" w:cs="Times New Roman"/>
                                <w:szCs w:val="20"/>
                              </w:rPr>
                              <m:t>N</m:t>
                            </m:r>
                          </m:sup>
                          <m:e>
                            <m:r>
                              <m:rPr>
                                <m:sty m:val="p"/>
                              </m:rPr>
                              <w:rPr>
                                <w:rFonts w:ascii="Cambria Math" w:eastAsia="Malgun Gothic" w:hAnsi="Cambria Math" w:cs="Times New Roman"/>
                                <w:szCs w:val="20"/>
                              </w:rPr>
                              <m:t xml:space="preserve"> </m:t>
                            </m:r>
                            <m:sSup>
                              <m:sSupPr>
                                <m:ctrlPr>
                                  <w:rPr>
                                    <w:rFonts w:ascii="Cambria Math" w:eastAsia="Malgun Gothic" w:hAnsi="Cambria Math" w:cs="Times New Roman"/>
                                    <w:szCs w:val="20"/>
                                  </w:rPr>
                                </m:ctrlPr>
                              </m:sSupPr>
                              <m:e>
                                <m:d>
                                  <m:dPr>
                                    <m:ctrlPr>
                                      <w:rPr>
                                        <w:rFonts w:ascii="Cambria Math" w:eastAsia="Malgun Gothic" w:hAnsi="Cambria Math" w:cs="Times New Roman"/>
                                        <w:szCs w:val="20"/>
                                      </w:rPr>
                                    </m:ctrlPr>
                                  </m:dPr>
                                  <m:e>
                                    <m:r>
                                      <m:rPr>
                                        <m:sty m:val="p"/>
                                      </m:rPr>
                                      <w:rPr>
                                        <w:rFonts w:ascii="Cambria Math" w:eastAsia="Malgun Gothic" w:hAnsi="Cambria Math" w:cs="Times New Roman"/>
                                        <w:szCs w:val="20"/>
                                      </w:rPr>
                                      <m:t>X</m:t>
                                    </m:r>
                                    <m:d>
                                      <m:dPr>
                                        <m:ctrlPr>
                                          <w:rPr>
                                            <w:rFonts w:ascii="Cambria Math" w:eastAsia="Malgun Gothic" w:hAnsi="Cambria Math" w:cs="Times New Roman"/>
                                            <w:szCs w:val="20"/>
                                          </w:rPr>
                                        </m:ctrlPr>
                                      </m:dPr>
                                      <m:e>
                                        <m:r>
                                          <m:rPr>
                                            <m:sty m:val="p"/>
                                          </m:rPr>
                                          <w:rPr>
                                            <w:rFonts w:ascii="Cambria Math" w:eastAsia="Malgun Gothic" w:hAnsi="Cambria Math" w:cs="Times New Roman"/>
                                            <w:szCs w:val="20"/>
                                          </w:rPr>
                                          <m:t>i</m:t>
                                        </m:r>
                                      </m:e>
                                    </m:d>
                                    <m:r>
                                      <m:rPr>
                                        <m:sty m:val="p"/>
                                      </m:rPr>
                                      <w:rPr>
                                        <w:rFonts w:ascii="Cambria Math" w:eastAsia="Malgun Gothic" w:hAnsi="Cambria Math" w:cs="Times New Roman"/>
                                        <w:szCs w:val="20"/>
                                      </w:rPr>
                                      <m:t>-</m:t>
                                    </m:r>
                                    <m:acc>
                                      <m:accPr>
                                        <m:chr m:val="̅"/>
                                        <m:ctrlPr>
                                          <w:rPr>
                                            <w:rFonts w:ascii="Cambria Math" w:eastAsia="Malgun Gothic" w:hAnsi="Cambria Math" w:cs="Times New Roman"/>
                                            <w:szCs w:val="20"/>
                                          </w:rPr>
                                        </m:ctrlPr>
                                      </m:accPr>
                                      <m:e>
                                        <m:r>
                                          <m:rPr>
                                            <m:sty m:val="p"/>
                                          </m:rPr>
                                          <w:rPr>
                                            <w:rFonts w:ascii="Cambria Math" w:eastAsia="Malgun Gothic" w:hAnsi="Cambria Math" w:cs="Times New Roman"/>
                                            <w:szCs w:val="20"/>
                                          </w:rPr>
                                          <m:t>x</m:t>
                                        </m:r>
                                      </m:e>
                                    </m:acc>
                                  </m:e>
                                </m:d>
                              </m:e>
                              <m:sup>
                                <m:r>
                                  <m:rPr>
                                    <m:sty m:val="p"/>
                                  </m:rPr>
                                  <w:rPr>
                                    <w:rFonts w:ascii="Cambria Math" w:eastAsia="Malgun Gothic" w:hAnsi="Cambria Math" w:cs="Times New Roman"/>
                                    <w:szCs w:val="20"/>
                                  </w:rPr>
                                  <m:t>2</m:t>
                                </m:r>
                              </m:sup>
                            </m:sSup>
                          </m:e>
                        </m:nary>
                      </m:e>
                    </m:d>
                  </m:e>
                  <m:sup>
                    <m:r>
                      <m:rPr>
                        <m:sty m:val="p"/>
                      </m:rPr>
                      <w:rPr>
                        <w:rFonts w:ascii="Cambria Math" w:eastAsia="Malgun Gothic" w:hAnsi="Cambria Math" w:cs="Times New Roman"/>
                        <w:szCs w:val="20"/>
                      </w:rPr>
                      <m:t>1/2</m:t>
                    </m:r>
                  </m:sup>
                </m:sSup>
              </m:oMath>
            </m:oMathPara>
          </w:p>
          <w:p w14:paraId="6DC26C2A" w14:textId="77777777" w:rsidR="00C407DF" w:rsidRPr="005A3082" w:rsidRDefault="00C407DF" w:rsidP="008D5EE4">
            <w:pPr>
              <w:jc w:val="center"/>
              <w:rPr>
                <w:rFonts w:ascii="Times New Roman" w:eastAsia="Malgun Gothic" w:hAnsi="Times New Roman" w:cs="Times New Roman"/>
                <w:szCs w:val="20"/>
              </w:rPr>
            </w:pPr>
            <w:r w:rsidRPr="005A3082">
              <w:rPr>
                <w:rFonts w:ascii="Times New Roman" w:hAnsi="Times New Roman" w:cs="Times New Roman"/>
                <w:szCs w:val="20"/>
              </w:rPr>
              <w:t xml:space="preserve">Where </w:t>
            </w:r>
            <m:oMath>
              <m:r>
                <m:rPr>
                  <m:sty m:val="p"/>
                </m:rPr>
                <w:rPr>
                  <w:rFonts w:ascii="Cambria Math" w:hAnsi="Cambria Math" w:cs="Times New Roman"/>
                  <w:szCs w:val="20"/>
                </w:rPr>
                <m:t>X</m:t>
              </m:r>
            </m:oMath>
            <w:r w:rsidRPr="005A3082">
              <w:rPr>
                <w:rFonts w:ascii="Times New Roman" w:hAnsi="Times New Roman" w:cs="Times New Roman"/>
                <w:szCs w:val="20"/>
              </w:rPr>
              <w:t xml:space="preserve"> denote the 3d image matrix with </w:t>
            </w:r>
            <m:oMath>
              <m:r>
                <m:rPr>
                  <m:sty m:val="p"/>
                </m:rPr>
                <w:rPr>
                  <w:rFonts w:ascii="Cambria Math" w:hAnsi="Cambria Math" w:cs="Times New Roman"/>
                  <w:szCs w:val="20"/>
                </w:rPr>
                <m:t>N</m:t>
              </m:r>
            </m:oMath>
            <w:r w:rsidRPr="005A3082">
              <w:rPr>
                <w:rFonts w:ascii="Times New Roman" w:hAnsi="Times New Roman" w:cs="Times New Roman"/>
                <w:szCs w:val="20"/>
              </w:rPr>
              <w:t xml:space="preserve"> voxel.</w:t>
            </w:r>
          </w:p>
        </w:tc>
        <w:tc>
          <w:tcPr>
            <w:tcW w:w="879" w:type="pct"/>
            <w:gridSpan w:val="2"/>
            <w:vAlign w:val="center"/>
          </w:tcPr>
          <w:p w14:paraId="56BC7C38"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szCs w:val="20"/>
              </w:rPr>
              <w:t>Measure</w:t>
            </w:r>
            <w:r>
              <w:rPr>
                <w:rFonts w:ascii="Times New Roman" w:eastAsiaTheme="minorHAnsi" w:hAnsi="Times New Roman" w:cs="Times New Roman"/>
                <w:szCs w:val="20"/>
              </w:rPr>
              <w:t>s</w:t>
            </w:r>
            <w:r w:rsidRPr="005A3082">
              <w:rPr>
                <w:rFonts w:ascii="Times New Roman" w:eastAsiaTheme="minorHAnsi" w:hAnsi="Times New Roman" w:cs="Times New Roman"/>
                <w:szCs w:val="20"/>
              </w:rPr>
              <w:t xml:space="preserve"> amount of variation of a histogram.</w:t>
            </w:r>
          </w:p>
        </w:tc>
      </w:tr>
      <w:tr w:rsidR="00C407DF" w:rsidRPr="005A3082" w14:paraId="7A272D49" w14:textId="77777777" w:rsidTr="008D5EE4">
        <w:tc>
          <w:tcPr>
            <w:tcW w:w="626" w:type="pct"/>
            <w:vMerge/>
            <w:vAlign w:val="center"/>
          </w:tcPr>
          <w:p w14:paraId="61A7DACB" w14:textId="77777777" w:rsidR="00C407DF" w:rsidRPr="005A3082" w:rsidRDefault="00C407DF" w:rsidP="008D5EE4">
            <w:pPr>
              <w:jc w:val="center"/>
              <w:rPr>
                <w:rFonts w:ascii="Times New Roman" w:hAnsi="Times New Roman" w:cs="Times New Roman"/>
                <w:szCs w:val="20"/>
              </w:rPr>
            </w:pPr>
          </w:p>
        </w:tc>
        <w:tc>
          <w:tcPr>
            <w:tcW w:w="629" w:type="pct"/>
            <w:vMerge/>
            <w:vAlign w:val="center"/>
          </w:tcPr>
          <w:p w14:paraId="7F817C61" w14:textId="77777777" w:rsidR="00C407DF" w:rsidRPr="005A3082" w:rsidRDefault="00C407DF" w:rsidP="008D5EE4">
            <w:pPr>
              <w:jc w:val="center"/>
              <w:rPr>
                <w:rFonts w:ascii="Times New Roman" w:hAnsi="Times New Roman" w:cs="Times New Roman"/>
                <w:szCs w:val="20"/>
              </w:rPr>
            </w:pPr>
          </w:p>
        </w:tc>
        <w:tc>
          <w:tcPr>
            <w:tcW w:w="865" w:type="pct"/>
            <w:vAlign w:val="center"/>
          </w:tcPr>
          <w:p w14:paraId="258D7EE4"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Skewness</w:t>
            </w:r>
          </w:p>
        </w:tc>
        <w:tc>
          <w:tcPr>
            <w:tcW w:w="2001" w:type="pct"/>
            <w:vAlign w:val="center"/>
          </w:tcPr>
          <w:p w14:paraId="4049A8CD"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Skewness=</m:t>
                </m:r>
                <m:f>
                  <m:fPr>
                    <m:ctrlPr>
                      <w:rPr>
                        <w:rFonts w:ascii="Cambria Math" w:hAnsi="Cambria Math" w:cs="Times New Roman"/>
                        <w:szCs w:val="20"/>
                      </w:rPr>
                    </m:ctrlPr>
                  </m:fPr>
                  <m:num>
                    <m:r>
                      <m:rPr>
                        <m:sty m:val="p"/>
                      </m:rPr>
                      <w:rPr>
                        <w:rFonts w:ascii="Cambria Math" w:hAnsi="Cambria Math" w:cs="Times New Roman"/>
                        <w:szCs w:val="20"/>
                      </w:rPr>
                      <m:t>E</m:t>
                    </m:r>
                    <m:sSup>
                      <m:sSupPr>
                        <m:ctrlPr>
                          <w:rPr>
                            <w:rFonts w:ascii="Cambria Math" w:hAnsi="Cambria Math" w:cs="Times New Roman"/>
                            <w:szCs w:val="20"/>
                          </w:rPr>
                        </m:ctrlPr>
                      </m:sSupPr>
                      <m:e>
                        <m:r>
                          <m:rPr>
                            <m:sty m:val="p"/>
                          </m:rPr>
                          <w:rPr>
                            <w:rFonts w:ascii="Cambria Math" w:hAnsi="Cambria Math" w:cs="Times New Roman"/>
                            <w:szCs w:val="20"/>
                          </w:rPr>
                          <m:t>(x-μ)</m:t>
                        </m:r>
                      </m:e>
                      <m:sup>
                        <m:r>
                          <m:rPr>
                            <m:sty m:val="p"/>
                          </m:rPr>
                          <w:rPr>
                            <w:rFonts w:ascii="Cambria Math" w:hAnsi="Cambria Math" w:cs="Times New Roman"/>
                            <w:szCs w:val="20"/>
                          </w:rPr>
                          <m:t>3</m:t>
                        </m:r>
                      </m:sup>
                    </m:sSup>
                  </m:num>
                  <m:den>
                    <m:sSup>
                      <m:sSupPr>
                        <m:ctrlPr>
                          <w:rPr>
                            <w:rFonts w:ascii="Cambria Math" w:hAnsi="Cambria Math" w:cs="Times New Roman"/>
                            <w:szCs w:val="20"/>
                          </w:rPr>
                        </m:ctrlPr>
                      </m:sSupPr>
                      <m:e>
                        <m:r>
                          <m:rPr>
                            <m:sty m:val="p"/>
                          </m:rPr>
                          <w:rPr>
                            <w:rFonts w:ascii="Cambria Math" w:hAnsi="Cambria Math" w:cs="Times New Roman"/>
                            <w:szCs w:val="20"/>
                          </w:rPr>
                          <m:t>σ</m:t>
                        </m:r>
                      </m:e>
                      <m:sup>
                        <m:r>
                          <m:rPr>
                            <m:sty m:val="p"/>
                          </m:rPr>
                          <w:rPr>
                            <w:rFonts w:ascii="Cambria Math" w:hAnsi="Cambria Math" w:cs="Times New Roman"/>
                            <w:szCs w:val="20"/>
                          </w:rPr>
                          <m:t>3</m:t>
                        </m:r>
                      </m:sup>
                    </m:sSup>
                  </m:den>
                </m:f>
              </m:oMath>
            </m:oMathPara>
          </w:p>
          <w:p w14:paraId="64DD8E3F"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 xml:space="preserve">Where </w:t>
            </w:r>
            <m:oMath>
              <m:r>
                <m:rPr>
                  <m:sty m:val="p"/>
                </m:rPr>
                <w:rPr>
                  <w:rFonts w:ascii="Cambria Math" w:hAnsi="Cambria Math" w:cs="Times New Roman"/>
                  <w:szCs w:val="20"/>
                </w:rPr>
                <m:t>μ</m:t>
              </m:r>
            </m:oMath>
            <w:r w:rsidRPr="005A3082">
              <w:rPr>
                <w:rFonts w:ascii="Times New Roman" w:hAnsi="Times New Roman" w:cs="Times New Roman"/>
                <w:szCs w:val="20"/>
              </w:rPr>
              <w:t xml:space="preserve"> is the mean of </w:t>
            </w:r>
            <m:oMath>
              <m:r>
                <m:rPr>
                  <m:sty m:val="p"/>
                </m:rPr>
                <w:rPr>
                  <w:rFonts w:ascii="Cambria Math" w:hAnsi="Cambria Math" w:cs="Times New Roman"/>
                  <w:szCs w:val="20"/>
                </w:rPr>
                <m:t>x</m:t>
              </m:r>
            </m:oMath>
            <w:r w:rsidRPr="005A3082">
              <w:rPr>
                <w:rFonts w:ascii="Times New Roman" w:hAnsi="Times New Roman" w:cs="Times New Roman"/>
                <w:szCs w:val="20"/>
              </w:rPr>
              <w:t xml:space="preserve">, </w:t>
            </w:r>
            <m:oMath>
              <m:r>
                <m:rPr>
                  <m:sty m:val="p"/>
                </m:rPr>
                <w:rPr>
                  <w:rFonts w:ascii="Cambria Math" w:hAnsi="Cambria Math" w:cs="Times New Roman"/>
                  <w:szCs w:val="20"/>
                </w:rPr>
                <m:t>σ</m:t>
              </m:r>
            </m:oMath>
            <w:r w:rsidRPr="005A3082">
              <w:rPr>
                <w:rFonts w:ascii="Times New Roman" w:hAnsi="Times New Roman" w:cs="Times New Roman"/>
                <w:szCs w:val="20"/>
              </w:rPr>
              <w:t xml:space="preserve"> is the standard deviation of </w:t>
            </w:r>
            <m:oMath>
              <m:r>
                <m:rPr>
                  <m:sty m:val="p"/>
                </m:rPr>
                <w:rPr>
                  <w:rFonts w:ascii="Cambria Math" w:hAnsi="Cambria Math" w:cs="Times New Roman"/>
                  <w:szCs w:val="20"/>
                </w:rPr>
                <m:t>x</m:t>
              </m:r>
            </m:oMath>
            <w:r w:rsidRPr="005A3082">
              <w:rPr>
                <w:rFonts w:ascii="Times New Roman" w:hAnsi="Times New Roman" w:cs="Times New Roman"/>
                <w:szCs w:val="20"/>
              </w:rPr>
              <w:t xml:space="preserve">, </w:t>
            </w:r>
            <m:oMath>
              <m:r>
                <m:rPr>
                  <m:sty m:val="p"/>
                </m:rPr>
                <w:rPr>
                  <w:rFonts w:ascii="Cambria Math" w:hAnsi="Cambria Math" w:cs="Times New Roman"/>
                  <w:szCs w:val="20"/>
                </w:rPr>
                <m:t>E</m:t>
              </m:r>
            </m:oMath>
            <w:r w:rsidRPr="005A3082">
              <w:rPr>
                <w:rFonts w:ascii="Times New Roman" w:hAnsi="Times New Roman" w:cs="Times New Roman"/>
                <w:szCs w:val="20"/>
              </w:rPr>
              <w:t xml:space="preserve"> is the </w:t>
            </w:r>
            <w:r w:rsidRPr="005A3082">
              <w:rPr>
                <w:rFonts w:ascii="Times New Roman" w:hAnsi="Times New Roman" w:cs="Times New Roman"/>
                <w:szCs w:val="20"/>
              </w:rPr>
              <w:lastRenderedPageBreak/>
              <w:t>expectation operator.</w:t>
            </w:r>
          </w:p>
        </w:tc>
        <w:tc>
          <w:tcPr>
            <w:tcW w:w="879" w:type="pct"/>
            <w:gridSpan w:val="2"/>
            <w:vAlign w:val="center"/>
          </w:tcPr>
          <w:p w14:paraId="22A6F58F"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szCs w:val="20"/>
              </w:rPr>
              <w:lastRenderedPageBreak/>
              <w:t>Measure</w:t>
            </w:r>
            <w:r>
              <w:rPr>
                <w:rFonts w:ascii="Times New Roman" w:eastAsiaTheme="minorHAnsi" w:hAnsi="Times New Roman" w:cs="Times New Roman"/>
                <w:szCs w:val="20"/>
              </w:rPr>
              <w:t>s</w:t>
            </w:r>
            <w:r w:rsidRPr="005A3082">
              <w:rPr>
                <w:rFonts w:ascii="Times New Roman" w:eastAsiaTheme="minorHAnsi" w:hAnsi="Times New Roman" w:cs="Times New Roman"/>
                <w:szCs w:val="20"/>
              </w:rPr>
              <w:t xml:space="preserve"> asymmetry of a histogram.</w:t>
            </w:r>
          </w:p>
        </w:tc>
      </w:tr>
      <w:tr w:rsidR="00C407DF" w:rsidRPr="005A3082" w14:paraId="6A8CD81A" w14:textId="77777777" w:rsidTr="008D5EE4">
        <w:tc>
          <w:tcPr>
            <w:tcW w:w="626" w:type="pct"/>
            <w:vMerge/>
            <w:vAlign w:val="center"/>
          </w:tcPr>
          <w:p w14:paraId="4C014E84" w14:textId="77777777" w:rsidR="00C407DF" w:rsidRPr="005A3082" w:rsidRDefault="00C407DF" w:rsidP="008D5EE4">
            <w:pPr>
              <w:jc w:val="center"/>
              <w:rPr>
                <w:rFonts w:ascii="Times New Roman" w:hAnsi="Times New Roman" w:cs="Times New Roman"/>
                <w:szCs w:val="20"/>
              </w:rPr>
            </w:pPr>
          </w:p>
        </w:tc>
        <w:tc>
          <w:tcPr>
            <w:tcW w:w="629" w:type="pct"/>
            <w:vMerge/>
            <w:vAlign w:val="center"/>
          </w:tcPr>
          <w:p w14:paraId="692E07AD" w14:textId="77777777" w:rsidR="00C407DF" w:rsidRPr="005A3082" w:rsidRDefault="00C407DF" w:rsidP="008D5EE4">
            <w:pPr>
              <w:jc w:val="center"/>
              <w:rPr>
                <w:rFonts w:ascii="Times New Roman" w:hAnsi="Times New Roman" w:cs="Times New Roman"/>
                <w:szCs w:val="20"/>
              </w:rPr>
            </w:pPr>
          </w:p>
        </w:tc>
        <w:tc>
          <w:tcPr>
            <w:tcW w:w="865" w:type="pct"/>
            <w:vAlign w:val="center"/>
          </w:tcPr>
          <w:p w14:paraId="25E95D01"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Kurtosis</w:t>
            </w:r>
          </w:p>
        </w:tc>
        <w:tc>
          <w:tcPr>
            <w:tcW w:w="2001" w:type="pct"/>
            <w:vAlign w:val="center"/>
          </w:tcPr>
          <w:p w14:paraId="04A1AB16"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Kurtosis=</m:t>
                </m:r>
                <m:f>
                  <m:fPr>
                    <m:ctrlPr>
                      <w:rPr>
                        <w:rFonts w:ascii="Cambria Math" w:hAnsi="Cambria Math" w:cs="Times New Roman"/>
                        <w:szCs w:val="20"/>
                      </w:rPr>
                    </m:ctrlPr>
                  </m:fPr>
                  <m:num>
                    <m:sSup>
                      <m:sSupPr>
                        <m:ctrlPr>
                          <w:rPr>
                            <w:rFonts w:ascii="Cambria Math" w:hAnsi="Cambria Math" w:cs="Times New Roman"/>
                            <w:szCs w:val="20"/>
                          </w:rPr>
                        </m:ctrlPr>
                      </m:sSupPr>
                      <m:e>
                        <m:r>
                          <m:rPr>
                            <m:sty m:val="p"/>
                          </m:rPr>
                          <w:rPr>
                            <w:rFonts w:ascii="Cambria Math" w:hAnsi="Cambria Math" w:cs="Times New Roman"/>
                            <w:szCs w:val="20"/>
                          </w:rPr>
                          <m:t>E(x-μ)</m:t>
                        </m:r>
                      </m:e>
                      <m:sup>
                        <m:r>
                          <m:rPr>
                            <m:sty m:val="p"/>
                          </m:rPr>
                          <w:rPr>
                            <w:rFonts w:ascii="Cambria Math" w:hAnsi="Cambria Math" w:cs="Times New Roman"/>
                            <w:szCs w:val="20"/>
                          </w:rPr>
                          <m:t>4</m:t>
                        </m:r>
                      </m:sup>
                    </m:sSup>
                  </m:num>
                  <m:den>
                    <m:sSup>
                      <m:sSupPr>
                        <m:ctrlPr>
                          <w:rPr>
                            <w:rFonts w:ascii="Cambria Math" w:hAnsi="Cambria Math" w:cs="Times New Roman"/>
                            <w:szCs w:val="20"/>
                          </w:rPr>
                        </m:ctrlPr>
                      </m:sSupPr>
                      <m:e>
                        <m:r>
                          <m:rPr>
                            <m:sty m:val="p"/>
                          </m:rPr>
                          <w:rPr>
                            <w:rFonts w:ascii="Cambria Math" w:hAnsi="Cambria Math" w:cs="Times New Roman"/>
                            <w:szCs w:val="20"/>
                          </w:rPr>
                          <m:t>σ</m:t>
                        </m:r>
                      </m:e>
                      <m:sup>
                        <m:r>
                          <m:rPr>
                            <m:sty m:val="p"/>
                          </m:rPr>
                          <w:rPr>
                            <w:rFonts w:ascii="Cambria Math" w:hAnsi="Cambria Math" w:cs="Times New Roman"/>
                            <w:szCs w:val="20"/>
                          </w:rPr>
                          <m:t>4</m:t>
                        </m:r>
                      </m:sup>
                    </m:sSup>
                  </m:den>
                </m:f>
              </m:oMath>
            </m:oMathPara>
          </w:p>
          <w:p w14:paraId="492D158D"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 xml:space="preserve">Where </w:t>
            </w:r>
            <m:oMath>
              <m:r>
                <m:rPr>
                  <m:sty m:val="p"/>
                </m:rPr>
                <w:rPr>
                  <w:rFonts w:ascii="Cambria Math" w:hAnsi="Cambria Math" w:cs="Times New Roman"/>
                  <w:szCs w:val="20"/>
                </w:rPr>
                <m:t>μ</m:t>
              </m:r>
            </m:oMath>
            <w:r w:rsidRPr="005A3082">
              <w:rPr>
                <w:rFonts w:ascii="Times New Roman" w:hAnsi="Times New Roman" w:cs="Times New Roman"/>
                <w:szCs w:val="20"/>
              </w:rPr>
              <w:t xml:space="preserve"> is the mean of</w:t>
            </w:r>
            <m:oMath>
              <m:r>
                <m:rPr>
                  <m:sty m:val="p"/>
                </m:rPr>
                <w:rPr>
                  <w:rFonts w:ascii="Cambria Math" w:hAnsi="Cambria Math" w:cs="Times New Roman"/>
                  <w:szCs w:val="20"/>
                </w:rPr>
                <m:t xml:space="preserve"> x</m:t>
              </m:r>
            </m:oMath>
            <w:r w:rsidRPr="005A3082">
              <w:rPr>
                <w:rFonts w:ascii="Times New Roman" w:hAnsi="Times New Roman" w:cs="Times New Roman"/>
                <w:szCs w:val="20"/>
              </w:rPr>
              <w:t xml:space="preserve">, </w:t>
            </w:r>
            <m:oMath>
              <m:r>
                <m:rPr>
                  <m:sty m:val="p"/>
                </m:rPr>
                <w:rPr>
                  <w:rFonts w:ascii="Cambria Math" w:hAnsi="Cambria Math" w:cs="Times New Roman"/>
                  <w:szCs w:val="20"/>
                </w:rPr>
                <m:t>σ</m:t>
              </m:r>
            </m:oMath>
            <w:r w:rsidRPr="005A3082">
              <w:rPr>
                <w:rFonts w:ascii="Times New Roman" w:hAnsi="Times New Roman" w:cs="Times New Roman"/>
                <w:szCs w:val="20"/>
              </w:rPr>
              <w:t xml:space="preserve"> is the standard deviation of </w:t>
            </w:r>
            <m:oMath>
              <m:r>
                <m:rPr>
                  <m:sty m:val="p"/>
                </m:rPr>
                <w:rPr>
                  <w:rFonts w:ascii="Cambria Math" w:hAnsi="Cambria Math" w:cs="Times New Roman"/>
                  <w:szCs w:val="20"/>
                </w:rPr>
                <m:t>x</m:t>
              </m:r>
            </m:oMath>
            <w:r w:rsidRPr="005A3082">
              <w:rPr>
                <w:rFonts w:ascii="Times New Roman" w:hAnsi="Times New Roman" w:cs="Times New Roman"/>
                <w:szCs w:val="20"/>
              </w:rPr>
              <w:t xml:space="preserve">, </w:t>
            </w:r>
            <m:oMath>
              <m:r>
                <m:rPr>
                  <m:sty m:val="p"/>
                </m:rPr>
                <w:rPr>
                  <w:rFonts w:ascii="Cambria Math" w:hAnsi="Cambria Math" w:cs="Times New Roman"/>
                  <w:szCs w:val="20"/>
                </w:rPr>
                <m:t>E</m:t>
              </m:r>
            </m:oMath>
            <w:r w:rsidRPr="005A3082">
              <w:rPr>
                <w:rFonts w:ascii="Times New Roman" w:hAnsi="Times New Roman" w:cs="Times New Roman"/>
                <w:szCs w:val="20"/>
              </w:rPr>
              <w:t xml:space="preserve"> is the expectation operator.</w:t>
            </w:r>
          </w:p>
        </w:tc>
        <w:tc>
          <w:tcPr>
            <w:tcW w:w="879" w:type="pct"/>
            <w:gridSpan w:val="2"/>
            <w:vAlign w:val="center"/>
          </w:tcPr>
          <w:p w14:paraId="61A0A2A7"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szCs w:val="20"/>
              </w:rPr>
              <w:t>Measure</w:t>
            </w:r>
            <w:r>
              <w:rPr>
                <w:rFonts w:ascii="Times New Roman" w:eastAsiaTheme="minorHAnsi" w:hAnsi="Times New Roman" w:cs="Times New Roman"/>
                <w:szCs w:val="20"/>
              </w:rPr>
              <w:t>s</w:t>
            </w:r>
            <w:r w:rsidRPr="005A3082">
              <w:rPr>
                <w:rFonts w:ascii="Times New Roman" w:eastAsiaTheme="minorHAnsi" w:hAnsi="Times New Roman" w:cs="Times New Roman"/>
                <w:szCs w:val="20"/>
              </w:rPr>
              <w:t xml:space="preserve"> “peakedeness” of a histogram (flatness of histogram)</w:t>
            </w:r>
          </w:p>
        </w:tc>
      </w:tr>
      <w:tr w:rsidR="00C407DF" w:rsidRPr="005A3082" w14:paraId="693968B2" w14:textId="77777777" w:rsidTr="008D5EE4">
        <w:tc>
          <w:tcPr>
            <w:tcW w:w="626" w:type="pct"/>
            <w:vMerge/>
            <w:vAlign w:val="center"/>
          </w:tcPr>
          <w:p w14:paraId="384B4BD1" w14:textId="77777777" w:rsidR="00C407DF" w:rsidRPr="005A3082" w:rsidRDefault="00C407DF" w:rsidP="008D5EE4">
            <w:pPr>
              <w:jc w:val="center"/>
              <w:rPr>
                <w:rFonts w:ascii="Times New Roman" w:hAnsi="Times New Roman" w:cs="Times New Roman"/>
                <w:szCs w:val="20"/>
              </w:rPr>
            </w:pPr>
          </w:p>
        </w:tc>
        <w:tc>
          <w:tcPr>
            <w:tcW w:w="629" w:type="pct"/>
            <w:vMerge/>
            <w:vAlign w:val="center"/>
          </w:tcPr>
          <w:p w14:paraId="3BA859C2" w14:textId="77777777" w:rsidR="00C407DF" w:rsidRPr="005A3082" w:rsidRDefault="00C407DF" w:rsidP="008D5EE4">
            <w:pPr>
              <w:jc w:val="center"/>
              <w:rPr>
                <w:rFonts w:ascii="Times New Roman" w:hAnsi="Times New Roman" w:cs="Times New Roman"/>
                <w:szCs w:val="20"/>
              </w:rPr>
            </w:pPr>
          </w:p>
        </w:tc>
        <w:tc>
          <w:tcPr>
            <w:tcW w:w="865" w:type="pct"/>
            <w:vAlign w:val="center"/>
          </w:tcPr>
          <w:p w14:paraId="4488303B"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Root mean square (RMS)</w:t>
            </w:r>
          </w:p>
        </w:tc>
        <w:tc>
          <w:tcPr>
            <w:tcW w:w="2001" w:type="pct"/>
            <w:vAlign w:val="center"/>
          </w:tcPr>
          <w:p w14:paraId="37AF2F96"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RMS=</m:t>
                </m:r>
                <m:rad>
                  <m:radPr>
                    <m:degHide m:val="1"/>
                    <m:ctrlPr>
                      <w:rPr>
                        <w:rFonts w:ascii="Cambria Math" w:hAnsi="Cambria Math" w:cs="Times New Roman"/>
                        <w:szCs w:val="20"/>
                      </w:rPr>
                    </m:ctrlPr>
                  </m:radPr>
                  <m:deg/>
                  <m:e>
                    <m:f>
                      <m:fPr>
                        <m:ctrlPr>
                          <w:rPr>
                            <w:rFonts w:ascii="Cambria Math" w:hAnsi="Cambria Math" w:cs="Times New Roman"/>
                            <w:szCs w:val="20"/>
                          </w:rPr>
                        </m:ctrlPr>
                      </m:fPr>
                      <m:num>
                        <m:r>
                          <m:rPr>
                            <m:sty m:val="p"/>
                          </m:rPr>
                          <w:rPr>
                            <w:rFonts w:ascii="Cambria Math" w:hAnsi="Cambria Math" w:cs="Times New Roman"/>
                            <w:szCs w:val="20"/>
                          </w:rPr>
                          <m:t>1</m:t>
                        </m:r>
                      </m:num>
                      <m:den>
                        <m:r>
                          <m:rPr>
                            <m:sty m:val="p"/>
                          </m:rPr>
                          <w:rPr>
                            <w:rFonts w:ascii="Cambria Math" w:hAnsi="Cambria Math" w:cs="Times New Roman"/>
                            <w:szCs w:val="20"/>
                          </w:rPr>
                          <m:t>N</m:t>
                        </m:r>
                      </m:den>
                    </m:f>
                    <m:nary>
                      <m:naryPr>
                        <m:chr m:val="∑"/>
                        <m:limLoc m:val="undOvr"/>
                        <m:ctrlPr>
                          <w:rPr>
                            <w:rFonts w:ascii="Cambria Math" w:hAnsi="Cambria Math" w:cs="Times New Roman"/>
                            <w:szCs w:val="20"/>
                          </w:rPr>
                        </m:ctrlPr>
                      </m:naryPr>
                      <m:sub>
                        <m:r>
                          <m:rPr>
                            <m:sty m:val="p"/>
                          </m:rPr>
                          <w:rPr>
                            <w:rFonts w:ascii="Cambria Math" w:hAnsi="Cambria Math" w:cs="Times New Roman"/>
                            <w:szCs w:val="20"/>
                          </w:rPr>
                          <m:t>n=1</m:t>
                        </m:r>
                      </m:sub>
                      <m:sup>
                        <m:r>
                          <m:rPr>
                            <m:sty m:val="p"/>
                          </m:rPr>
                          <w:rPr>
                            <w:rFonts w:ascii="Cambria Math" w:hAnsi="Cambria Math" w:cs="Times New Roman"/>
                            <w:szCs w:val="20"/>
                          </w:rPr>
                          <m:t>N</m:t>
                        </m:r>
                      </m:sup>
                      <m:e>
                        <m:sSup>
                          <m:sSupPr>
                            <m:ctrlPr>
                              <w:rPr>
                                <w:rFonts w:ascii="Cambria Math" w:hAnsi="Cambria Math" w:cs="Times New Roman"/>
                                <w:szCs w:val="20"/>
                              </w:rPr>
                            </m:ctrlPr>
                          </m:sSupPr>
                          <m:e>
                            <m:d>
                              <m:dPr>
                                <m:begChr m:val="|"/>
                                <m:endChr m:val="|"/>
                                <m:ctrlPr>
                                  <w:rPr>
                                    <w:rFonts w:ascii="Cambria Math" w:hAnsi="Cambria Math" w:cs="Times New Roman"/>
                                    <w:szCs w:val="20"/>
                                  </w:rPr>
                                </m:ctrlPr>
                              </m:dPr>
                              <m:e>
                                <m:sSub>
                                  <m:sSubPr>
                                    <m:ctrlPr>
                                      <w:rPr>
                                        <w:rFonts w:ascii="Cambria Math" w:hAnsi="Cambria Math" w:cs="Times New Roman"/>
                                        <w:szCs w:val="20"/>
                                      </w:rPr>
                                    </m:ctrlPr>
                                  </m:sSubPr>
                                  <m:e>
                                    <m:r>
                                      <m:rPr>
                                        <m:sty m:val="p"/>
                                      </m:rPr>
                                      <w:rPr>
                                        <w:rFonts w:ascii="Cambria Math" w:hAnsi="Cambria Math" w:cs="Times New Roman"/>
                                        <w:szCs w:val="20"/>
                                      </w:rPr>
                                      <m:t>X</m:t>
                                    </m:r>
                                  </m:e>
                                  <m:sub>
                                    <m:r>
                                      <m:rPr>
                                        <m:sty m:val="p"/>
                                      </m:rPr>
                                      <w:rPr>
                                        <w:rFonts w:ascii="Cambria Math" w:hAnsi="Cambria Math" w:cs="Times New Roman"/>
                                        <w:szCs w:val="20"/>
                                      </w:rPr>
                                      <m:t>n</m:t>
                                    </m:r>
                                  </m:sub>
                                </m:sSub>
                              </m:e>
                            </m:d>
                          </m:e>
                          <m:sup>
                            <m:r>
                              <m:rPr>
                                <m:sty m:val="p"/>
                              </m:rPr>
                              <w:rPr>
                                <w:rFonts w:ascii="Cambria Math" w:hAnsi="Cambria Math" w:cs="Times New Roman"/>
                                <w:szCs w:val="20"/>
                              </w:rPr>
                              <m:t>2</m:t>
                            </m:r>
                          </m:sup>
                        </m:sSup>
                      </m:e>
                    </m:nary>
                  </m:e>
                </m:rad>
              </m:oMath>
            </m:oMathPara>
          </w:p>
          <w:p w14:paraId="56C15366"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 xml:space="preserve">Where </w:t>
            </w:r>
            <m:oMath>
              <m:r>
                <m:rPr>
                  <m:sty m:val="p"/>
                </m:rPr>
                <w:rPr>
                  <w:rFonts w:ascii="Cambria Math" w:hAnsi="Cambria Math" w:cs="Times New Roman"/>
                  <w:szCs w:val="20"/>
                </w:rPr>
                <m:t>X</m:t>
              </m:r>
            </m:oMath>
            <w:r w:rsidRPr="005A3082">
              <w:rPr>
                <w:rFonts w:ascii="Times New Roman" w:hAnsi="Times New Roman" w:cs="Times New Roman"/>
                <w:szCs w:val="20"/>
              </w:rPr>
              <w:t xml:space="preserve"> denote the 3d image matrix with </w:t>
            </w:r>
            <m:oMath>
              <m:r>
                <m:rPr>
                  <m:sty m:val="p"/>
                </m:rPr>
                <w:rPr>
                  <w:rFonts w:ascii="Cambria Math" w:hAnsi="Cambria Math" w:cs="Times New Roman"/>
                  <w:szCs w:val="20"/>
                </w:rPr>
                <m:t>N</m:t>
              </m:r>
            </m:oMath>
            <w:r w:rsidRPr="005A3082">
              <w:rPr>
                <w:rFonts w:ascii="Times New Roman" w:hAnsi="Times New Roman" w:cs="Times New Roman"/>
                <w:szCs w:val="20"/>
              </w:rPr>
              <w:t xml:space="preserve"> voxel.</w:t>
            </w:r>
          </w:p>
        </w:tc>
        <w:tc>
          <w:tcPr>
            <w:tcW w:w="879" w:type="pct"/>
            <w:gridSpan w:val="2"/>
            <w:vAlign w:val="center"/>
          </w:tcPr>
          <w:p w14:paraId="51A95BF3"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szCs w:val="20"/>
              </w:rPr>
              <w:t>Measure</w:t>
            </w:r>
            <w:r>
              <w:rPr>
                <w:rFonts w:ascii="Times New Roman" w:eastAsiaTheme="minorHAnsi" w:hAnsi="Times New Roman" w:cs="Times New Roman" w:hint="eastAsia"/>
                <w:szCs w:val="20"/>
              </w:rPr>
              <w:t>s</w:t>
            </w:r>
            <w:r w:rsidRPr="005A3082">
              <w:rPr>
                <w:rFonts w:ascii="Times New Roman" w:eastAsiaTheme="minorHAnsi" w:hAnsi="Times New Roman" w:cs="Times New Roman"/>
                <w:szCs w:val="20"/>
              </w:rPr>
              <w:t xml:space="preserve"> the </w:t>
            </w:r>
            <w:r w:rsidRPr="005A3082">
              <w:rPr>
                <w:rFonts w:ascii="Times New Roman" w:hAnsi="Times New Roman" w:cs="Times New Roman"/>
                <w:color w:val="000000"/>
                <w:szCs w:val="20"/>
                <w:shd w:val="clear" w:color="auto" w:fill="FFFFFF"/>
              </w:rPr>
              <w:t>square-root of the mean of the squares of the values of the histogram. This feature is another measure of the magnitude of</w:t>
            </w:r>
            <w:r>
              <w:rPr>
                <w:rFonts w:ascii="Times New Roman" w:hAnsi="Times New Roman" w:cs="Times New Roman"/>
                <w:color w:val="000000"/>
                <w:szCs w:val="20"/>
                <w:shd w:val="clear" w:color="auto" w:fill="FFFFFF"/>
              </w:rPr>
              <w:t xml:space="preserve"> a </w:t>
            </w:r>
            <w:r w:rsidRPr="005A3082">
              <w:rPr>
                <w:rFonts w:ascii="Times New Roman" w:hAnsi="Times New Roman" w:cs="Times New Roman"/>
                <w:color w:val="000000"/>
                <w:szCs w:val="20"/>
                <w:shd w:val="clear" w:color="auto" w:fill="FFFFFF"/>
              </w:rPr>
              <w:t>histogram</w:t>
            </w:r>
          </w:p>
        </w:tc>
      </w:tr>
      <w:tr w:rsidR="00C407DF" w:rsidRPr="005A3082" w14:paraId="7AECCACB" w14:textId="77777777" w:rsidTr="008D5EE4">
        <w:tc>
          <w:tcPr>
            <w:tcW w:w="626" w:type="pct"/>
            <w:vMerge/>
            <w:vAlign w:val="center"/>
          </w:tcPr>
          <w:p w14:paraId="5A725253" w14:textId="77777777" w:rsidR="00C407DF" w:rsidRPr="005A3082" w:rsidRDefault="00C407DF" w:rsidP="008D5EE4">
            <w:pPr>
              <w:jc w:val="center"/>
              <w:rPr>
                <w:rFonts w:ascii="Times New Roman" w:hAnsi="Times New Roman" w:cs="Times New Roman"/>
                <w:szCs w:val="20"/>
              </w:rPr>
            </w:pPr>
          </w:p>
        </w:tc>
        <w:tc>
          <w:tcPr>
            <w:tcW w:w="629" w:type="pct"/>
            <w:vMerge/>
            <w:vAlign w:val="center"/>
          </w:tcPr>
          <w:p w14:paraId="6ECD15F0" w14:textId="77777777" w:rsidR="00C407DF" w:rsidRPr="005A3082" w:rsidRDefault="00C407DF" w:rsidP="008D5EE4">
            <w:pPr>
              <w:jc w:val="center"/>
              <w:rPr>
                <w:rFonts w:ascii="Times New Roman" w:hAnsi="Times New Roman" w:cs="Times New Roman"/>
                <w:szCs w:val="20"/>
              </w:rPr>
            </w:pPr>
          </w:p>
        </w:tc>
        <w:tc>
          <w:tcPr>
            <w:tcW w:w="865" w:type="pct"/>
            <w:vAlign w:val="center"/>
          </w:tcPr>
          <w:p w14:paraId="4CCF8595"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Inter quartile range</w:t>
            </w:r>
          </w:p>
        </w:tc>
        <w:tc>
          <w:tcPr>
            <w:tcW w:w="2001" w:type="pct"/>
            <w:vAlign w:val="center"/>
          </w:tcPr>
          <w:p w14:paraId="50448676" w14:textId="77777777" w:rsidR="00C407DF" w:rsidRPr="005A3082" w:rsidRDefault="00C407DF" w:rsidP="008D5EE4">
            <w:pPr>
              <w:jc w:val="center"/>
              <w:rPr>
                <w:rFonts w:ascii="Times New Roman" w:eastAsia="Malgun Gothic" w:hAnsi="Times New Roman" w:cs="Times New Roman"/>
                <w:szCs w:val="20"/>
              </w:rPr>
            </w:pPr>
            <m:oMathPara>
              <m:oMath>
                <m:r>
                  <m:rPr>
                    <m:sty m:val="p"/>
                  </m:rPr>
                  <w:rPr>
                    <w:rFonts w:ascii="Cambria Math" w:hAnsi="Cambria Math" w:cs="Times New Roman"/>
                    <w:szCs w:val="20"/>
                  </w:rPr>
                  <m:t>IQR=</m:t>
                </m:r>
                <m:sSub>
                  <m:sSubPr>
                    <m:ctrlPr>
                      <w:rPr>
                        <w:rFonts w:ascii="Cambria Math" w:hAnsi="Cambria Math" w:cs="Times New Roman"/>
                        <w:szCs w:val="20"/>
                      </w:rPr>
                    </m:ctrlPr>
                  </m:sSubPr>
                  <m:e>
                    <m:r>
                      <m:rPr>
                        <m:sty m:val="p"/>
                      </m:rPr>
                      <w:rPr>
                        <w:rFonts w:ascii="Cambria Math" w:hAnsi="Cambria Math" w:cs="Times New Roman"/>
                        <w:szCs w:val="20"/>
                      </w:rPr>
                      <m:t>Q</m:t>
                    </m:r>
                  </m:e>
                  <m:sub>
                    <m:r>
                      <m:rPr>
                        <m:sty m:val="p"/>
                      </m:rPr>
                      <w:rPr>
                        <w:rFonts w:ascii="Cambria Math" w:hAnsi="Cambria Math" w:cs="Times New Roman"/>
                        <w:szCs w:val="20"/>
                      </w:rPr>
                      <m:t>3</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Q</m:t>
                    </m:r>
                  </m:e>
                  <m:sub>
                    <m:r>
                      <w:rPr>
                        <w:rFonts w:ascii="Cambria Math" w:hAnsi="Cambria Math" w:cs="Times New Roman"/>
                        <w:szCs w:val="20"/>
                      </w:rPr>
                      <m:t>1</m:t>
                    </m:r>
                  </m:sub>
                </m:sSub>
              </m:oMath>
            </m:oMathPara>
          </w:p>
          <w:p w14:paraId="6FE734D5" w14:textId="77777777" w:rsidR="00C407DF" w:rsidRPr="005A3082" w:rsidRDefault="00C407DF" w:rsidP="008D5EE4">
            <w:pPr>
              <w:jc w:val="center"/>
              <w:rPr>
                <w:rFonts w:ascii="Times New Roman" w:eastAsia="Malgun Gothic" w:hAnsi="Times New Roman" w:cs="Times New Roman"/>
                <w:szCs w:val="20"/>
              </w:rPr>
            </w:pPr>
            <w:r w:rsidRPr="005A3082">
              <w:rPr>
                <w:rFonts w:ascii="Times New Roman" w:hAnsi="Times New Roman" w:cs="Times New Roman"/>
                <w:szCs w:val="20"/>
              </w:rPr>
              <w:t xml:space="preserve">Where </w:t>
            </w:r>
            <m:oMath>
              <m:sSub>
                <m:sSubPr>
                  <m:ctrlPr>
                    <w:rPr>
                      <w:rFonts w:ascii="Cambria Math" w:hAnsi="Cambria Math" w:cs="Times New Roman"/>
                      <w:szCs w:val="20"/>
                    </w:rPr>
                  </m:ctrlPr>
                </m:sSubPr>
                <m:e>
                  <m:r>
                    <m:rPr>
                      <m:sty m:val="p"/>
                    </m:rPr>
                    <w:rPr>
                      <w:rFonts w:ascii="Cambria Math" w:hAnsi="Cambria Math" w:cs="Times New Roman"/>
                      <w:szCs w:val="20"/>
                    </w:rPr>
                    <m:t>Q</m:t>
                  </m:r>
                </m:e>
                <m:sub>
                  <m:r>
                    <m:rPr>
                      <m:sty m:val="p"/>
                    </m:rPr>
                    <w:rPr>
                      <w:rFonts w:ascii="Cambria Math" w:hAnsi="Cambria Math" w:cs="Times New Roman"/>
                      <w:szCs w:val="20"/>
                    </w:rPr>
                    <m:t>3</m:t>
                  </m:r>
                </m:sub>
              </m:sSub>
            </m:oMath>
            <w:r w:rsidRPr="005A3082">
              <w:rPr>
                <w:rFonts w:ascii="Times New Roman" w:hAnsi="Times New Roman" w:cs="Times New Roman"/>
                <w:szCs w:val="20"/>
              </w:rPr>
              <w:t xml:space="preserve"> denote the 3</w:t>
            </w:r>
            <w:r w:rsidRPr="005A3082">
              <w:rPr>
                <w:rFonts w:ascii="Times New Roman" w:hAnsi="Times New Roman" w:cs="Times New Roman"/>
                <w:szCs w:val="20"/>
                <w:vertAlign w:val="superscript"/>
              </w:rPr>
              <w:t>rd</w:t>
            </w:r>
            <w:r w:rsidRPr="005A3082">
              <w:rPr>
                <w:rFonts w:ascii="Times New Roman" w:hAnsi="Times New Roman" w:cs="Times New Roman"/>
                <w:szCs w:val="20"/>
              </w:rPr>
              <w:t xml:space="preserve"> quartile of histogram, </w:t>
            </w:r>
            <m:oMath>
              <m:sSub>
                <m:sSubPr>
                  <m:ctrlPr>
                    <w:rPr>
                      <w:rFonts w:ascii="Cambria Math" w:hAnsi="Cambria Math" w:cs="Times New Roman"/>
                      <w:i/>
                      <w:szCs w:val="20"/>
                    </w:rPr>
                  </m:ctrlPr>
                </m:sSubPr>
                <m:e>
                  <m:r>
                    <w:rPr>
                      <w:rFonts w:ascii="Cambria Math" w:hAnsi="Cambria Math" w:cs="Times New Roman"/>
                      <w:szCs w:val="20"/>
                    </w:rPr>
                    <m:t>Q</m:t>
                  </m:r>
                </m:e>
                <m:sub>
                  <m:r>
                    <w:rPr>
                      <w:rFonts w:ascii="Cambria Math" w:hAnsi="Cambria Math" w:cs="Times New Roman"/>
                      <w:szCs w:val="20"/>
                    </w:rPr>
                    <m:t>1</m:t>
                  </m:r>
                </m:sub>
              </m:sSub>
            </m:oMath>
            <w:r w:rsidRPr="005A3082">
              <w:rPr>
                <w:rFonts w:ascii="Times New Roman" w:hAnsi="Times New Roman" w:cs="Times New Roman"/>
                <w:szCs w:val="20"/>
              </w:rPr>
              <w:t xml:space="preserve"> denote the 1</w:t>
            </w:r>
            <w:r w:rsidRPr="005A3082">
              <w:rPr>
                <w:rFonts w:ascii="Times New Roman" w:hAnsi="Times New Roman" w:cs="Times New Roman"/>
                <w:szCs w:val="20"/>
                <w:vertAlign w:val="superscript"/>
              </w:rPr>
              <w:t>st</w:t>
            </w:r>
            <w:r w:rsidRPr="005A3082">
              <w:rPr>
                <w:rFonts w:ascii="Times New Roman" w:hAnsi="Times New Roman" w:cs="Times New Roman"/>
                <w:szCs w:val="20"/>
              </w:rPr>
              <w:t xml:space="preserve">  quartile of histogram</w:t>
            </w:r>
          </w:p>
        </w:tc>
        <w:tc>
          <w:tcPr>
            <w:tcW w:w="879" w:type="pct"/>
            <w:gridSpan w:val="2"/>
            <w:vAlign w:val="center"/>
          </w:tcPr>
          <w:p w14:paraId="13E2B2A9"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hAnsi="Times New Roman" w:cs="Times New Roman"/>
                <w:color w:val="252525"/>
                <w:szCs w:val="20"/>
                <w:shd w:val="clear" w:color="auto" w:fill="FFFFFF"/>
              </w:rPr>
              <w:t>Measure</w:t>
            </w:r>
            <w:r>
              <w:rPr>
                <w:rFonts w:ascii="Times New Roman" w:hAnsi="Times New Roman" w:cs="Times New Roman"/>
                <w:color w:val="252525"/>
                <w:szCs w:val="20"/>
                <w:shd w:val="clear" w:color="auto" w:fill="FFFFFF"/>
              </w:rPr>
              <w:t>s</w:t>
            </w:r>
            <w:r w:rsidRPr="005A3082">
              <w:rPr>
                <w:rFonts w:ascii="Times New Roman" w:hAnsi="Times New Roman" w:cs="Times New Roman"/>
                <w:color w:val="252525"/>
                <w:szCs w:val="20"/>
                <w:shd w:val="clear" w:color="auto" w:fill="FFFFFF"/>
              </w:rPr>
              <w:t xml:space="preserve"> of variability, based on dividing a histogram into quartiles</w:t>
            </w:r>
          </w:p>
        </w:tc>
      </w:tr>
      <w:tr w:rsidR="00C407DF" w:rsidRPr="005A3082" w14:paraId="4B19073F" w14:textId="77777777" w:rsidTr="008D5EE4">
        <w:tc>
          <w:tcPr>
            <w:tcW w:w="626" w:type="pct"/>
            <w:vMerge/>
            <w:vAlign w:val="center"/>
          </w:tcPr>
          <w:p w14:paraId="692CBFEF" w14:textId="77777777" w:rsidR="00C407DF" w:rsidRPr="005A3082" w:rsidRDefault="00C407DF" w:rsidP="008D5EE4">
            <w:pPr>
              <w:jc w:val="center"/>
              <w:rPr>
                <w:rFonts w:ascii="Times New Roman" w:hAnsi="Times New Roman" w:cs="Times New Roman"/>
                <w:szCs w:val="20"/>
              </w:rPr>
            </w:pPr>
          </w:p>
        </w:tc>
        <w:tc>
          <w:tcPr>
            <w:tcW w:w="629" w:type="pct"/>
            <w:vMerge/>
            <w:vAlign w:val="center"/>
          </w:tcPr>
          <w:p w14:paraId="74CC2D21" w14:textId="77777777" w:rsidR="00C407DF" w:rsidRPr="005A3082" w:rsidRDefault="00C407DF" w:rsidP="008D5EE4">
            <w:pPr>
              <w:jc w:val="center"/>
              <w:rPr>
                <w:rFonts w:ascii="Times New Roman" w:hAnsi="Times New Roman" w:cs="Times New Roman"/>
                <w:szCs w:val="20"/>
              </w:rPr>
            </w:pPr>
          </w:p>
        </w:tc>
        <w:tc>
          <w:tcPr>
            <w:tcW w:w="865" w:type="pct"/>
            <w:vAlign w:val="center"/>
          </w:tcPr>
          <w:p w14:paraId="57EC4E1D"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Range</w:t>
            </w:r>
          </w:p>
        </w:tc>
        <w:tc>
          <w:tcPr>
            <w:tcW w:w="2001" w:type="pct"/>
            <w:vAlign w:val="center"/>
          </w:tcPr>
          <w:p w14:paraId="1F7D8395" w14:textId="77777777" w:rsidR="00C407DF" w:rsidRPr="005A3082" w:rsidRDefault="00C407DF" w:rsidP="008D5EE4">
            <w:pPr>
              <w:jc w:val="center"/>
              <w:rPr>
                <w:rFonts w:ascii="Times New Roman" w:eastAsia="Malgun Gothic" w:hAnsi="Times New Roman" w:cs="Times New Roman"/>
                <w:szCs w:val="20"/>
              </w:rPr>
            </w:pPr>
            <m:oMathPara>
              <m:oMath>
                <m:r>
                  <m:rPr>
                    <m:sty m:val="p"/>
                  </m:rPr>
                  <w:rPr>
                    <w:rFonts w:ascii="Cambria Math" w:hAnsi="Cambria Math" w:cs="Times New Roman"/>
                    <w:szCs w:val="20"/>
                  </w:rPr>
                  <m:t>Range=range(X</m:t>
                </m:r>
                <m:d>
                  <m:dPr>
                    <m:ctrlPr>
                      <w:rPr>
                        <w:rFonts w:ascii="Cambria Math" w:hAnsi="Cambria Math" w:cs="Times New Roman"/>
                        <w:szCs w:val="20"/>
                      </w:rPr>
                    </m:ctrlPr>
                  </m:dPr>
                  <m:e>
                    <m:r>
                      <m:rPr>
                        <m:sty m:val="p"/>
                      </m:rPr>
                      <w:rPr>
                        <w:rFonts w:ascii="Cambria Math" w:hAnsi="Cambria Math" w:cs="Times New Roman"/>
                        <w:szCs w:val="20"/>
                      </w:rPr>
                      <m:t>i</m:t>
                    </m:r>
                  </m:e>
                </m:d>
                <m:r>
                  <m:rPr>
                    <m:sty m:val="p"/>
                  </m:rPr>
                  <w:rPr>
                    <w:rFonts w:ascii="Cambria Math" w:hAnsi="Cambria Math" w:cs="Times New Roman"/>
                    <w:szCs w:val="20"/>
                  </w:rPr>
                  <m:t>)</m:t>
                </m:r>
              </m:oMath>
            </m:oMathPara>
          </w:p>
        </w:tc>
        <w:tc>
          <w:tcPr>
            <w:tcW w:w="879" w:type="pct"/>
            <w:gridSpan w:val="2"/>
            <w:vAlign w:val="center"/>
          </w:tcPr>
          <w:p w14:paraId="2D2DA4D3"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hAnsi="Times New Roman" w:cs="Times New Roman"/>
                <w:color w:val="000000"/>
                <w:szCs w:val="20"/>
                <w:shd w:val="clear" w:color="auto" w:fill="FFFFFF"/>
              </w:rPr>
              <w:t>Measure</w:t>
            </w:r>
            <w:r>
              <w:rPr>
                <w:rFonts w:ascii="Times New Roman" w:hAnsi="Times New Roman" w:cs="Times New Roman"/>
                <w:color w:val="000000"/>
                <w:szCs w:val="20"/>
                <w:shd w:val="clear" w:color="auto" w:fill="FFFFFF"/>
              </w:rPr>
              <w:t>s</w:t>
            </w:r>
            <w:r w:rsidRPr="005A3082">
              <w:rPr>
                <w:rFonts w:ascii="Times New Roman" w:hAnsi="Times New Roman" w:cs="Times New Roman"/>
                <w:color w:val="000000"/>
                <w:szCs w:val="20"/>
                <w:shd w:val="clear" w:color="auto" w:fill="FFFFFF"/>
              </w:rPr>
              <w:t xml:space="preserve"> difference between the highest and lowest voxel values of a histogram</w:t>
            </w:r>
          </w:p>
        </w:tc>
      </w:tr>
      <w:tr w:rsidR="00C407DF" w:rsidRPr="005A3082" w14:paraId="2B286D9B" w14:textId="77777777" w:rsidTr="008D5EE4">
        <w:tc>
          <w:tcPr>
            <w:tcW w:w="626" w:type="pct"/>
            <w:vMerge/>
            <w:vAlign w:val="center"/>
          </w:tcPr>
          <w:p w14:paraId="1A37D880" w14:textId="77777777" w:rsidR="00C407DF" w:rsidRPr="005A3082" w:rsidRDefault="00C407DF" w:rsidP="008D5EE4">
            <w:pPr>
              <w:jc w:val="center"/>
              <w:rPr>
                <w:rFonts w:ascii="Times New Roman" w:hAnsi="Times New Roman" w:cs="Times New Roman"/>
                <w:szCs w:val="20"/>
              </w:rPr>
            </w:pPr>
          </w:p>
        </w:tc>
        <w:tc>
          <w:tcPr>
            <w:tcW w:w="629" w:type="pct"/>
            <w:vMerge/>
            <w:vAlign w:val="center"/>
          </w:tcPr>
          <w:p w14:paraId="6B796D74" w14:textId="77777777" w:rsidR="00C407DF" w:rsidRPr="005A3082" w:rsidRDefault="00C407DF" w:rsidP="008D5EE4">
            <w:pPr>
              <w:jc w:val="center"/>
              <w:rPr>
                <w:rFonts w:ascii="Times New Roman" w:hAnsi="Times New Roman" w:cs="Times New Roman"/>
                <w:szCs w:val="20"/>
              </w:rPr>
            </w:pPr>
          </w:p>
        </w:tc>
        <w:tc>
          <w:tcPr>
            <w:tcW w:w="865" w:type="pct"/>
            <w:vAlign w:val="center"/>
          </w:tcPr>
          <w:p w14:paraId="2C68FBDE"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Entropy</w:t>
            </w:r>
          </w:p>
        </w:tc>
        <w:tc>
          <w:tcPr>
            <w:tcW w:w="2001" w:type="pct"/>
            <w:vAlign w:val="center"/>
          </w:tcPr>
          <w:p w14:paraId="52934FE2"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Entropy=-</m:t>
                </m:r>
                <m:nary>
                  <m:naryPr>
                    <m:chr m:val="∑"/>
                    <m:limLoc m:val="undOvr"/>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l</m:t>
                        </m:r>
                      </m:sub>
                    </m:sSub>
                  </m:sup>
                  <m:e>
                    <m:r>
                      <m:rPr>
                        <m:sty m:val="p"/>
                      </m:rPr>
                      <w:rPr>
                        <w:rFonts w:ascii="Cambria Math" w:hAnsi="Cambria Math" w:cs="Times New Roman"/>
                        <w:szCs w:val="20"/>
                      </w:rPr>
                      <m:t>P(i)</m:t>
                    </m:r>
                    <m:func>
                      <m:funcPr>
                        <m:ctrlPr>
                          <w:rPr>
                            <w:rFonts w:ascii="Cambria Math" w:hAnsi="Cambria Math" w:cs="Times New Roman"/>
                            <w:szCs w:val="20"/>
                          </w:rPr>
                        </m:ctrlPr>
                      </m:funcPr>
                      <m:fName>
                        <m:sSub>
                          <m:sSubPr>
                            <m:ctrlPr>
                              <w:rPr>
                                <w:rFonts w:ascii="Cambria Math" w:hAnsi="Cambria Math" w:cs="Times New Roman"/>
                                <w:szCs w:val="20"/>
                              </w:rPr>
                            </m:ctrlPr>
                          </m:sSubPr>
                          <m:e>
                            <m:r>
                              <m:rPr>
                                <m:sty m:val="p"/>
                              </m:rPr>
                              <w:rPr>
                                <w:rFonts w:ascii="Cambria Math" w:hAnsi="Cambria Math" w:cs="Times New Roman"/>
                                <w:szCs w:val="20"/>
                              </w:rPr>
                              <m:t>log</m:t>
                            </m:r>
                          </m:e>
                          <m:sub>
                            <m:r>
                              <m:rPr>
                                <m:sty m:val="p"/>
                              </m:rPr>
                              <w:rPr>
                                <w:rFonts w:ascii="Cambria Math" w:hAnsi="Cambria Math" w:cs="Times New Roman"/>
                                <w:szCs w:val="20"/>
                              </w:rPr>
                              <m:t>2</m:t>
                            </m:r>
                          </m:sub>
                        </m:sSub>
                      </m:fName>
                      <m:e>
                        <m:r>
                          <m:rPr>
                            <m:sty m:val="p"/>
                          </m:rPr>
                          <w:rPr>
                            <w:rFonts w:ascii="Cambria Math" w:hAnsi="Cambria Math" w:cs="Times New Roman"/>
                            <w:szCs w:val="20"/>
                          </w:rPr>
                          <m:t>P(i)</m:t>
                        </m:r>
                      </m:e>
                    </m:func>
                  </m:e>
                </m:nary>
              </m:oMath>
            </m:oMathPara>
          </w:p>
          <w:p w14:paraId="786C81F1"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 xml:space="preserve">Where </w:t>
            </w:r>
            <m:oMath>
              <m:r>
                <m:rPr>
                  <m:sty m:val="p"/>
                </m:rPr>
                <w:rPr>
                  <w:rFonts w:ascii="Cambria Math" w:hAnsi="Cambria Math" w:cs="Times New Roman"/>
                  <w:szCs w:val="20"/>
                </w:rPr>
                <m:t>P</m:t>
              </m:r>
            </m:oMath>
            <w:r w:rsidRPr="005A3082">
              <w:rPr>
                <w:rFonts w:ascii="Times New Roman" w:hAnsi="Times New Roman" w:cs="Times New Roman"/>
                <w:szCs w:val="20"/>
              </w:rPr>
              <w:t xml:space="preserve"> denote the first order histogram with </w:t>
            </w:r>
            <m:oMath>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l</m:t>
                  </m:r>
                </m:sub>
              </m:sSub>
            </m:oMath>
            <w:r w:rsidRPr="005A3082">
              <w:rPr>
                <w:rFonts w:ascii="Times New Roman" w:hAnsi="Times New Roman" w:cs="Times New Roman"/>
                <w:szCs w:val="20"/>
              </w:rPr>
              <w:t xml:space="preserve"> discrete intensity levels.</w:t>
            </w:r>
          </w:p>
        </w:tc>
        <w:tc>
          <w:tcPr>
            <w:tcW w:w="879" w:type="pct"/>
            <w:gridSpan w:val="2"/>
            <w:vAlign w:val="center"/>
          </w:tcPr>
          <w:p w14:paraId="75C1E984"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szCs w:val="20"/>
              </w:rPr>
              <w:t>Measure</w:t>
            </w:r>
            <w:r>
              <w:rPr>
                <w:rFonts w:ascii="Times New Roman" w:eastAsiaTheme="minorHAnsi" w:hAnsi="Times New Roman" w:cs="Times New Roman"/>
                <w:szCs w:val="20"/>
              </w:rPr>
              <w:t>s</w:t>
            </w:r>
            <w:r w:rsidRPr="005A3082">
              <w:rPr>
                <w:rFonts w:ascii="Times New Roman" w:eastAsiaTheme="minorHAnsi" w:hAnsi="Times New Roman" w:cs="Times New Roman"/>
                <w:szCs w:val="20"/>
              </w:rPr>
              <w:t xml:space="preserve"> irregularity of a histogram.</w:t>
            </w:r>
          </w:p>
        </w:tc>
      </w:tr>
      <w:tr w:rsidR="00C407DF" w:rsidRPr="005A3082" w14:paraId="17634762" w14:textId="77777777" w:rsidTr="008D5EE4">
        <w:trPr>
          <w:trHeight w:val="1178"/>
        </w:trPr>
        <w:tc>
          <w:tcPr>
            <w:tcW w:w="626" w:type="pct"/>
            <w:vMerge/>
            <w:vAlign w:val="center"/>
          </w:tcPr>
          <w:p w14:paraId="4901A880" w14:textId="77777777" w:rsidR="00C407DF" w:rsidRPr="005A3082" w:rsidRDefault="00C407DF" w:rsidP="008D5EE4">
            <w:pPr>
              <w:jc w:val="center"/>
              <w:rPr>
                <w:rFonts w:ascii="Times New Roman" w:hAnsi="Times New Roman" w:cs="Times New Roman"/>
                <w:szCs w:val="20"/>
              </w:rPr>
            </w:pPr>
          </w:p>
        </w:tc>
        <w:tc>
          <w:tcPr>
            <w:tcW w:w="629" w:type="pct"/>
            <w:vMerge/>
            <w:vAlign w:val="center"/>
          </w:tcPr>
          <w:p w14:paraId="5FAA247E" w14:textId="77777777" w:rsidR="00C407DF" w:rsidRPr="005A3082" w:rsidRDefault="00C407DF" w:rsidP="008D5EE4">
            <w:pPr>
              <w:jc w:val="center"/>
              <w:rPr>
                <w:rFonts w:ascii="Times New Roman" w:hAnsi="Times New Roman" w:cs="Times New Roman"/>
                <w:szCs w:val="20"/>
              </w:rPr>
            </w:pPr>
          </w:p>
        </w:tc>
        <w:tc>
          <w:tcPr>
            <w:tcW w:w="865" w:type="pct"/>
            <w:vAlign w:val="center"/>
          </w:tcPr>
          <w:p w14:paraId="1D46E87E"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Uniformity</w:t>
            </w:r>
          </w:p>
        </w:tc>
        <w:tc>
          <w:tcPr>
            <w:tcW w:w="2001" w:type="pct"/>
            <w:vAlign w:val="center"/>
          </w:tcPr>
          <w:p w14:paraId="4451E0C5"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Uniformity=</m:t>
                </m:r>
                <m:nary>
                  <m:naryPr>
                    <m:chr m:val="∑"/>
                    <m:limLoc m:val="undOvr"/>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l</m:t>
                        </m:r>
                      </m:sub>
                    </m:sSub>
                  </m:sup>
                  <m:e>
                    <m:sSup>
                      <m:sSupPr>
                        <m:ctrlPr>
                          <w:rPr>
                            <w:rFonts w:ascii="Cambria Math" w:hAnsi="Cambria Math" w:cs="Times New Roman"/>
                            <w:szCs w:val="20"/>
                          </w:rPr>
                        </m:ctrlPr>
                      </m:sSupPr>
                      <m:e>
                        <m:r>
                          <m:rPr>
                            <m:sty m:val="p"/>
                          </m:rPr>
                          <w:rPr>
                            <w:rFonts w:ascii="Cambria Math" w:hAnsi="Cambria Math" w:cs="Times New Roman"/>
                            <w:szCs w:val="20"/>
                          </w:rPr>
                          <m:t>P(i)</m:t>
                        </m:r>
                      </m:e>
                      <m:sup>
                        <m:r>
                          <m:rPr>
                            <m:sty m:val="p"/>
                          </m:rPr>
                          <w:rPr>
                            <w:rFonts w:ascii="Cambria Math" w:hAnsi="Cambria Math" w:cs="Times New Roman"/>
                            <w:szCs w:val="20"/>
                          </w:rPr>
                          <m:t>2</m:t>
                        </m:r>
                      </m:sup>
                    </m:sSup>
                  </m:e>
                </m:nary>
              </m:oMath>
            </m:oMathPara>
          </w:p>
          <w:p w14:paraId="1428CBD9"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 xml:space="preserve">Where </w:t>
            </w:r>
            <m:oMath>
              <m:r>
                <m:rPr>
                  <m:sty m:val="p"/>
                </m:rPr>
                <w:rPr>
                  <w:rFonts w:ascii="Cambria Math" w:hAnsi="Cambria Math" w:cs="Times New Roman"/>
                  <w:szCs w:val="20"/>
                </w:rPr>
                <m:t>P</m:t>
              </m:r>
            </m:oMath>
            <w:r w:rsidRPr="005A3082">
              <w:rPr>
                <w:rFonts w:ascii="Times New Roman" w:hAnsi="Times New Roman" w:cs="Times New Roman"/>
                <w:szCs w:val="20"/>
              </w:rPr>
              <w:t xml:space="preserve"> denote the first order histogram with </w:t>
            </w:r>
            <m:oMath>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l</m:t>
                  </m:r>
                </m:sub>
              </m:sSub>
            </m:oMath>
            <w:r w:rsidRPr="005A3082">
              <w:rPr>
                <w:rFonts w:ascii="Times New Roman" w:hAnsi="Times New Roman" w:cs="Times New Roman"/>
                <w:szCs w:val="20"/>
              </w:rPr>
              <w:t xml:space="preserve"> discrete intensity levels.</w:t>
            </w:r>
          </w:p>
        </w:tc>
        <w:tc>
          <w:tcPr>
            <w:tcW w:w="879" w:type="pct"/>
            <w:gridSpan w:val="2"/>
            <w:vAlign w:val="center"/>
          </w:tcPr>
          <w:p w14:paraId="7C20F4FB"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szCs w:val="20"/>
              </w:rPr>
              <w:t>Measure</w:t>
            </w:r>
            <w:r>
              <w:rPr>
                <w:rFonts w:ascii="Times New Roman" w:eastAsiaTheme="minorHAnsi" w:hAnsi="Times New Roman" w:cs="Times New Roman"/>
                <w:szCs w:val="20"/>
              </w:rPr>
              <w:t>s</w:t>
            </w:r>
            <w:r w:rsidRPr="005A3082">
              <w:rPr>
                <w:rFonts w:ascii="Times New Roman" w:eastAsiaTheme="minorHAnsi" w:hAnsi="Times New Roman" w:cs="Times New Roman"/>
                <w:szCs w:val="20"/>
              </w:rPr>
              <w:t xml:space="preserve"> uniformity of a histogram.</w:t>
            </w:r>
          </w:p>
        </w:tc>
      </w:tr>
      <w:tr w:rsidR="00C407DF" w:rsidRPr="005A3082" w14:paraId="34F62A2D" w14:textId="77777777" w:rsidTr="008D5EE4">
        <w:tc>
          <w:tcPr>
            <w:tcW w:w="626" w:type="pct"/>
            <w:vMerge/>
            <w:vAlign w:val="center"/>
          </w:tcPr>
          <w:p w14:paraId="56B63A5D" w14:textId="77777777" w:rsidR="00C407DF" w:rsidRPr="005A3082" w:rsidRDefault="00C407DF" w:rsidP="008D5EE4">
            <w:pPr>
              <w:jc w:val="center"/>
              <w:rPr>
                <w:rFonts w:ascii="Times New Roman" w:hAnsi="Times New Roman" w:cs="Times New Roman"/>
                <w:szCs w:val="20"/>
              </w:rPr>
            </w:pPr>
          </w:p>
        </w:tc>
        <w:tc>
          <w:tcPr>
            <w:tcW w:w="629" w:type="pct"/>
            <w:vMerge/>
            <w:vAlign w:val="center"/>
          </w:tcPr>
          <w:p w14:paraId="27E9F1BB" w14:textId="77777777" w:rsidR="00C407DF" w:rsidRPr="005A3082" w:rsidRDefault="00C407DF" w:rsidP="008D5EE4">
            <w:pPr>
              <w:jc w:val="center"/>
              <w:rPr>
                <w:rFonts w:ascii="Times New Roman" w:hAnsi="Times New Roman" w:cs="Times New Roman"/>
                <w:szCs w:val="20"/>
              </w:rPr>
            </w:pPr>
          </w:p>
        </w:tc>
        <w:tc>
          <w:tcPr>
            <w:tcW w:w="865" w:type="pct"/>
            <w:vAlign w:val="center"/>
          </w:tcPr>
          <w:p w14:paraId="54EB54A5"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Percentile</w:t>
            </w:r>
          </w:p>
        </w:tc>
        <w:tc>
          <w:tcPr>
            <w:tcW w:w="2001" w:type="pct"/>
            <w:vAlign w:val="center"/>
          </w:tcPr>
          <w:p w14:paraId="631B233E" w14:textId="77777777" w:rsidR="00C407DF" w:rsidRPr="005A3082" w:rsidRDefault="00C407DF" w:rsidP="008D5EE4">
            <w:pPr>
              <w:jc w:val="center"/>
              <w:rPr>
                <w:rFonts w:ascii="Times New Roman" w:eastAsia="Malgun Gothic" w:hAnsi="Times New Roman" w:cs="Times New Roman"/>
                <w:szCs w:val="20"/>
              </w:rPr>
            </w:pPr>
            <m:oMathPara>
              <m:oMath>
                <m:r>
                  <m:rPr>
                    <m:sty m:val="p"/>
                  </m:rPr>
                  <w:rPr>
                    <w:rFonts w:ascii="Cambria Math" w:hAnsi="Cambria Math" w:cs="Times New Roman"/>
                    <w:szCs w:val="20"/>
                  </w:rPr>
                  <m:t>Percentile=</m:t>
                </m:r>
                <m:d>
                  <m:dPr>
                    <m:ctrlPr>
                      <w:rPr>
                        <w:rFonts w:ascii="Cambria Math" w:hAnsi="Cambria Math" w:cs="Times New Roman"/>
                        <w:szCs w:val="20"/>
                      </w:rPr>
                    </m:ctrlPr>
                  </m:dPr>
                  <m:e>
                    <m:f>
                      <m:fPr>
                        <m:ctrlPr>
                          <w:rPr>
                            <w:rFonts w:ascii="Cambria Math" w:hAnsi="Cambria Math" w:cs="Times New Roman"/>
                            <w:szCs w:val="20"/>
                          </w:rPr>
                        </m:ctrlPr>
                      </m:fPr>
                      <m:num>
                        <m:sSup>
                          <m:sSupPr>
                            <m:ctrlPr>
                              <w:rPr>
                                <w:rFonts w:ascii="Cambria Math" w:hAnsi="Cambria Math" w:cs="Times New Roman"/>
                                <w:i/>
                                <w:szCs w:val="20"/>
                              </w:rPr>
                            </m:ctrlPr>
                          </m:sSupPr>
                          <m:e>
                            <m:r>
                              <w:rPr>
                                <w:rFonts w:ascii="Cambria Math" w:hAnsi="Cambria Math" w:cs="Times New Roman"/>
                                <w:szCs w:val="20"/>
                              </w:rPr>
                              <m:t>n</m:t>
                            </m:r>
                          </m:e>
                          <m:sup>
                            <m:r>
                              <w:rPr>
                                <w:rFonts w:ascii="Cambria Math" w:hAnsi="Cambria Math" w:cs="Times New Roman"/>
                                <w:szCs w:val="20"/>
                              </w:rPr>
                              <m:t>th</m:t>
                            </m:r>
                          </m:sup>
                        </m:sSup>
                        <m:r>
                          <w:rPr>
                            <w:rFonts w:ascii="Cambria Math" w:hAnsi="Cambria Math" w:cs="Times New Roman"/>
                            <w:szCs w:val="20"/>
                          </w:rPr>
                          <m:t xml:space="preserve"> percentile</m:t>
                        </m:r>
                      </m:num>
                      <m:den>
                        <m:r>
                          <w:rPr>
                            <w:rFonts w:ascii="Cambria Math" w:hAnsi="Cambria Math" w:cs="Times New Roman"/>
                            <w:szCs w:val="20"/>
                          </w:rPr>
                          <m:t>100</m:t>
                        </m:r>
                      </m:den>
                    </m:f>
                    <m:ctrlPr>
                      <w:rPr>
                        <w:rFonts w:ascii="Cambria Math" w:hAnsi="Cambria Math" w:cs="Times New Roman"/>
                        <w:i/>
                        <w:szCs w:val="20"/>
                      </w:rPr>
                    </m:ctrlPr>
                  </m:e>
                </m:d>
                <m:r>
                  <m:rPr>
                    <m:sty m:val="p"/>
                  </m:rPr>
                  <w:rPr>
                    <w:rFonts w:ascii="Cambria Math" w:eastAsia="Malgun Gothic" w:hAnsi="Cambria Math" w:cs="Times New Roman"/>
                    <w:szCs w:val="20"/>
                  </w:rPr>
                  <m:t xml:space="preserve"> X(i)</m:t>
                </m:r>
              </m:oMath>
            </m:oMathPara>
          </w:p>
        </w:tc>
        <w:tc>
          <w:tcPr>
            <w:tcW w:w="879" w:type="pct"/>
            <w:gridSpan w:val="2"/>
            <w:vAlign w:val="center"/>
          </w:tcPr>
          <w:p w14:paraId="2323F18B"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hint="eastAsia"/>
                <w:szCs w:val="20"/>
              </w:rPr>
              <w:t>Measure</w:t>
            </w:r>
            <w:r>
              <w:rPr>
                <w:rFonts w:ascii="Times New Roman" w:eastAsiaTheme="minorHAnsi" w:hAnsi="Times New Roman" w:cs="Times New Roman"/>
                <w:szCs w:val="20"/>
              </w:rPr>
              <w:t>s</w:t>
            </w:r>
            <w:r w:rsidRPr="005A3082">
              <w:rPr>
                <w:rFonts w:ascii="Times New Roman" w:eastAsiaTheme="minorHAnsi" w:hAnsi="Times New Roman" w:cs="Times New Roman"/>
                <w:szCs w:val="20"/>
              </w:rPr>
              <w:t xml:space="preserve"> intensity value at the 2.5</w:t>
            </w:r>
            <w:r w:rsidRPr="005A3082">
              <w:rPr>
                <w:rFonts w:ascii="Times New Roman" w:eastAsiaTheme="minorHAnsi" w:hAnsi="Times New Roman" w:cs="Times New Roman"/>
                <w:szCs w:val="20"/>
                <w:vertAlign w:val="superscript"/>
              </w:rPr>
              <w:t>th</w:t>
            </w:r>
            <w:r w:rsidRPr="005A3082">
              <w:rPr>
                <w:rFonts w:ascii="Times New Roman" w:eastAsiaTheme="minorHAnsi" w:hAnsi="Times New Roman" w:cs="Times New Roman"/>
                <w:szCs w:val="20"/>
              </w:rPr>
              <w:t xml:space="preserve"> , 25</w:t>
            </w:r>
            <w:r w:rsidRPr="005A3082">
              <w:rPr>
                <w:rFonts w:ascii="Times New Roman" w:eastAsiaTheme="minorHAnsi" w:hAnsi="Times New Roman" w:cs="Times New Roman"/>
                <w:szCs w:val="20"/>
                <w:vertAlign w:val="superscript"/>
              </w:rPr>
              <w:t>th</w:t>
            </w:r>
            <w:r w:rsidRPr="005A3082">
              <w:rPr>
                <w:rFonts w:ascii="Times New Roman" w:eastAsiaTheme="minorHAnsi" w:hAnsi="Times New Roman" w:cs="Times New Roman"/>
                <w:szCs w:val="20"/>
              </w:rPr>
              <w:t xml:space="preserve"> ,50</w:t>
            </w:r>
            <w:r w:rsidRPr="005A3082">
              <w:rPr>
                <w:rFonts w:ascii="Times New Roman" w:eastAsiaTheme="minorHAnsi" w:hAnsi="Times New Roman" w:cs="Times New Roman"/>
                <w:szCs w:val="20"/>
                <w:vertAlign w:val="superscript"/>
              </w:rPr>
              <w:t>th</w:t>
            </w:r>
            <w:r w:rsidRPr="005A3082">
              <w:rPr>
                <w:rFonts w:ascii="Times New Roman" w:eastAsiaTheme="minorHAnsi" w:hAnsi="Times New Roman" w:cs="Times New Roman"/>
                <w:szCs w:val="20"/>
              </w:rPr>
              <w:t xml:space="preserve"> ,75</w:t>
            </w:r>
            <w:r w:rsidRPr="005A3082">
              <w:rPr>
                <w:rFonts w:ascii="Times New Roman" w:eastAsiaTheme="minorHAnsi" w:hAnsi="Times New Roman" w:cs="Times New Roman"/>
                <w:szCs w:val="20"/>
                <w:vertAlign w:val="superscript"/>
              </w:rPr>
              <w:t>th</w:t>
            </w:r>
            <w:r w:rsidRPr="005A3082">
              <w:rPr>
                <w:rFonts w:ascii="Times New Roman" w:eastAsiaTheme="minorHAnsi" w:hAnsi="Times New Roman" w:cs="Times New Roman"/>
                <w:szCs w:val="20"/>
              </w:rPr>
              <w:t xml:space="preserve"> , and 97.5</w:t>
            </w:r>
            <w:r w:rsidRPr="005A3082">
              <w:rPr>
                <w:rFonts w:ascii="Times New Roman" w:eastAsiaTheme="minorHAnsi" w:hAnsi="Times New Roman" w:cs="Times New Roman"/>
                <w:szCs w:val="20"/>
                <w:vertAlign w:val="superscript"/>
              </w:rPr>
              <w:t>th</w:t>
            </w:r>
            <w:r w:rsidRPr="005A3082">
              <w:rPr>
                <w:rFonts w:ascii="Times New Roman" w:eastAsiaTheme="minorHAnsi" w:hAnsi="Times New Roman" w:cs="Times New Roman"/>
                <w:szCs w:val="20"/>
              </w:rPr>
              <w:t xml:space="preserve"> percentile on histogram</w:t>
            </w:r>
          </w:p>
        </w:tc>
      </w:tr>
      <w:tr w:rsidR="00C407DF" w:rsidRPr="005A3082" w14:paraId="38DDE281" w14:textId="77777777" w:rsidTr="008D5EE4">
        <w:tc>
          <w:tcPr>
            <w:tcW w:w="626" w:type="pct"/>
            <w:vMerge/>
            <w:vAlign w:val="center"/>
          </w:tcPr>
          <w:p w14:paraId="62BCE187" w14:textId="77777777" w:rsidR="00C407DF" w:rsidRPr="005A3082" w:rsidRDefault="00C407DF" w:rsidP="008D5EE4">
            <w:pPr>
              <w:jc w:val="center"/>
              <w:rPr>
                <w:rFonts w:ascii="Times New Roman" w:hAnsi="Times New Roman" w:cs="Times New Roman"/>
                <w:b/>
                <w:szCs w:val="20"/>
              </w:rPr>
            </w:pPr>
          </w:p>
        </w:tc>
        <w:tc>
          <w:tcPr>
            <w:tcW w:w="629" w:type="pct"/>
            <w:vMerge w:val="restart"/>
            <w:vAlign w:val="center"/>
          </w:tcPr>
          <w:p w14:paraId="0324E870" w14:textId="77777777" w:rsidR="00C407DF" w:rsidRPr="005A3082" w:rsidRDefault="00C407DF" w:rsidP="008D5EE4">
            <w:pPr>
              <w:jc w:val="center"/>
              <w:rPr>
                <w:rFonts w:ascii="Times New Roman" w:hAnsi="Times New Roman" w:cs="Times New Roman"/>
                <w:b/>
                <w:szCs w:val="20"/>
              </w:rPr>
            </w:pPr>
            <w:r w:rsidRPr="005A3082">
              <w:rPr>
                <w:rFonts w:ascii="Times New Roman" w:hAnsi="Times New Roman" w:cs="Times New Roman"/>
                <w:b/>
                <w:szCs w:val="20"/>
              </w:rPr>
              <w:t>Higher order features</w:t>
            </w:r>
          </w:p>
          <w:p w14:paraId="39F5D5D9"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(GLCM based features)</w:t>
            </w:r>
          </w:p>
        </w:tc>
        <w:tc>
          <w:tcPr>
            <w:tcW w:w="865" w:type="pct"/>
            <w:vAlign w:val="center"/>
          </w:tcPr>
          <w:p w14:paraId="2719B26A"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Autocorrelation</w:t>
            </w:r>
          </w:p>
        </w:tc>
        <w:tc>
          <w:tcPr>
            <w:tcW w:w="2001" w:type="pct"/>
            <w:vAlign w:val="center"/>
          </w:tcPr>
          <w:p w14:paraId="1FDE490D"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Autocorrelation =</m:t>
                </m:r>
                <m:nary>
                  <m:naryPr>
                    <m:chr m:val="∑"/>
                    <m:limLoc m:val="undOvr"/>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nary>
                      <m:naryPr>
                        <m:chr m:val="∑"/>
                        <m:limLoc m:val="undOvr"/>
                        <m:ctrlPr>
                          <w:rPr>
                            <w:rFonts w:ascii="Cambria Math" w:hAnsi="Cambria Math" w:cs="Times New Roman"/>
                            <w:szCs w:val="20"/>
                          </w:rPr>
                        </m:ctrlPr>
                      </m:naryPr>
                      <m:sub>
                        <m:r>
                          <m:rPr>
                            <m:sty m:val="p"/>
                          </m:rPr>
                          <w:rPr>
                            <w:rFonts w:ascii="Cambria Math" w:hAnsi="Cambria Math" w:cs="Times New Roman"/>
                            <w:szCs w:val="20"/>
                          </w:rPr>
                          <m:t>j=1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r>
                          <m:rPr>
                            <m:sty m:val="p"/>
                          </m:rPr>
                          <w:rPr>
                            <w:rFonts w:ascii="Cambria Math" w:hAnsi="Cambria Math" w:cs="Times New Roman"/>
                            <w:szCs w:val="20"/>
                          </w:rPr>
                          <m:t>ij</m:t>
                        </m:r>
                        <m:r>
                          <m:rPr>
                            <m:sty m:val="b"/>
                          </m:rPr>
                          <w:rPr>
                            <w:rFonts w:ascii="Cambria Math" w:hAnsi="Cambria Math" w:cs="Times New Roman"/>
                            <w:szCs w:val="20"/>
                          </w:rPr>
                          <m:t>P</m:t>
                        </m:r>
                        <m:r>
                          <m:rPr>
                            <m:sty m:val="p"/>
                          </m:rPr>
                          <w:rPr>
                            <w:rFonts w:ascii="Cambria Math" w:hAnsi="Cambria Math" w:cs="Times New Roman"/>
                            <w:szCs w:val="20"/>
                          </w:rPr>
                          <m:t>(i,j)</m:t>
                        </m:r>
                      </m:e>
                    </m:nary>
                  </m:e>
                </m:nary>
              </m:oMath>
            </m:oMathPara>
          </w:p>
        </w:tc>
        <w:tc>
          <w:tcPr>
            <w:tcW w:w="879" w:type="pct"/>
            <w:gridSpan w:val="2"/>
            <w:vAlign w:val="center"/>
          </w:tcPr>
          <w:p w14:paraId="2DA54892"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hint="eastAsia"/>
                <w:szCs w:val="20"/>
              </w:rPr>
              <w:t>Measure</w:t>
            </w:r>
            <w:r>
              <w:rPr>
                <w:rFonts w:ascii="Times New Roman" w:eastAsiaTheme="minorHAnsi" w:hAnsi="Times New Roman" w:cs="Times New Roman"/>
                <w:szCs w:val="20"/>
              </w:rPr>
              <w:t>s</w:t>
            </w:r>
            <w:r w:rsidRPr="005A3082">
              <w:rPr>
                <w:rFonts w:ascii="Times New Roman" w:eastAsiaTheme="minorHAnsi" w:hAnsi="Times New Roman" w:cs="Times New Roman" w:hint="eastAsia"/>
                <w:szCs w:val="20"/>
              </w:rPr>
              <w:t xml:space="preserve"> of the magnitude of the fineness and </w:t>
            </w:r>
            <w:r w:rsidRPr="005A3082">
              <w:rPr>
                <w:rFonts w:ascii="Times New Roman" w:eastAsiaTheme="minorHAnsi" w:hAnsi="Times New Roman" w:cs="Times New Roman"/>
                <w:szCs w:val="20"/>
              </w:rPr>
              <w:t>coarseness</w:t>
            </w:r>
            <w:r w:rsidRPr="005A3082">
              <w:rPr>
                <w:rFonts w:ascii="Times New Roman" w:eastAsiaTheme="minorHAnsi" w:hAnsi="Times New Roman" w:cs="Times New Roman" w:hint="eastAsia"/>
                <w:szCs w:val="20"/>
              </w:rPr>
              <w:t xml:space="preserve"> </w:t>
            </w:r>
            <w:r w:rsidRPr="005A3082">
              <w:rPr>
                <w:rFonts w:ascii="Times New Roman" w:eastAsiaTheme="minorHAnsi" w:hAnsi="Times New Roman" w:cs="Times New Roman"/>
                <w:szCs w:val="20"/>
              </w:rPr>
              <w:t>of texture</w:t>
            </w:r>
          </w:p>
        </w:tc>
      </w:tr>
      <w:tr w:rsidR="00C407DF" w:rsidRPr="005A3082" w14:paraId="7F58D83E" w14:textId="77777777" w:rsidTr="008D5EE4">
        <w:tc>
          <w:tcPr>
            <w:tcW w:w="626" w:type="pct"/>
            <w:vMerge/>
            <w:vAlign w:val="center"/>
          </w:tcPr>
          <w:p w14:paraId="3347440F"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500ABB14"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46B7E0FB"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Cluster tendency</w:t>
            </w:r>
          </w:p>
        </w:tc>
        <w:tc>
          <w:tcPr>
            <w:tcW w:w="2001" w:type="pct"/>
            <w:vAlign w:val="center"/>
          </w:tcPr>
          <w:p w14:paraId="173EDA8C" w14:textId="77777777" w:rsidR="00C407DF" w:rsidRPr="00E176EF"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Cluster tendency=</m:t>
                </m:r>
              </m:oMath>
            </m:oMathPara>
          </w:p>
          <w:p w14:paraId="6152ECC6" w14:textId="77777777" w:rsidR="00C407DF" w:rsidRPr="00E176EF" w:rsidRDefault="00A94F02" w:rsidP="008D5EE4">
            <w:pPr>
              <w:jc w:val="center"/>
              <w:rPr>
                <w:rFonts w:ascii="Times New Roman" w:hAnsi="Times New Roman" w:cs="Times New Roman"/>
                <w:szCs w:val="20"/>
              </w:rPr>
            </w:pPr>
            <m:oMathPara>
              <m:oMath>
                <m:nary>
                  <m:naryPr>
                    <m:chr m:val="∑"/>
                    <m:limLoc m:val="undOvr"/>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nary>
                      <m:naryPr>
                        <m:chr m:val="∑"/>
                        <m:limLoc m:val="undOvr"/>
                        <m:ctrlPr>
                          <w:rPr>
                            <w:rFonts w:ascii="Cambria Math" w:hAnsi="Cambria Math" w:cs="Times New Roman"/>
                            <w:szCs w:val="20"/>
                          </w:rPr>
                        </m:ctrlPr>
                      </m:naryPr>
                      <m:sub>
                        <m:r>
                          <m:rPr>
                            <m:sty m:val="p"/>
                          </m:rPr>
                          <w:rPr>
                            <w:rFonts w:ascii="Cambria Math" w:hAnsi="Cambria Math" w:cs="Times New Roman"/>
                            <w:szCs w:val="20"/>
                          </w:rPr>
                          <m:t>j=1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sSup>
                          <m:sSupPr>
                            <m:ctrlPr>
                              <w:rPr>
                                <w:rFonts w:ascii="Cambria Math" w:hAnsi="Cambria Math" w:cs="Times New Roman"/>
                                <w:szCs w:val="20"/>
                              </w:rPr>
                            </m:ctrlPr>
                          </m:sSupPr>
                          <m:e>
                            <m:d>
                              <m:dPr>
                                <m:begChr m:val="["/>
                                <m:endChr m:val="]"/>
                                <m:ctrlPr>
                                  <w:rPr>
                                    <w:rFonts w:ascii="Cambria Math" w:hAnsi="Cambria Math" w:cs="Times New Roman"/>
                                    <w:szCs w:val="20"/>
                                  </w:rPr>
                                </m:ctrlPr>
                              </m:dPr>
                              <m:e>
                                <m:r>
                                  <m:rPr>
                                    <m:sty m:val="p"/>
                                  </m:rPr>
                                  <w:rPr>
                                    <w:rFonts w:ascii="Cambria Math" w:hAnsi="Cambria Math" w:cs="Times New Roman"/>
                                    <w:szCs w:val="20"/>
                                  </w:rPr>
                                  <m:t>i+j-</m:t>
                                </m:r>
                                <m:sSub>
                                  <m:sSubPr>
                                    <m:ctrlPr>
                                      <w:rPr>
                                        <w:rFonts w:ascii="Cambria Math" w:hAnsi="Cambria Math" w:cs="Times New Roman"/>
                                        <w:szCs w:val="20"/>
                                      </w:rPr>
                                    </m:ctrlPr>
                                  </m:sSubPr>
                                  <m:e>
                                    <m:r>
                                      <m:rPr>
                                        <m:sty m:val="p"/>
                                      </m:rPr>
                                      <w:rPr>
                                        <w:rFonts w:ascii="Cambria Math" w:hAnsi="Cambria Math" w:cs="Times New Roman"/>
                                        <w:szCs w:val="20"/>
                                      </w:rPr>
                                      <m:t>μ</m:t>
                                    </m:r>
                                  </m:e>
                                  <m:sub>
                                    <m:r>
                                      <m:rPr>
                                        <m:sty m:val="p"/>
                                      </m:rPr>
                                      <w:rPr>
                                        <w:rFonts w:ascii="Cambria Math" w:hAnsi="Cambria Math" w:cs="Times New Roman"/>
                                        <w:szCs w:val="20"/>
                                      </w:rPr>
                                      <m:t>x</m:t>
                                    </m:r>
                                  </m:sub>
                                </m:sSub>
                                <m:r>
                                  <m:rPr>
                                    <m:sty m:val="p"/>
                                  </m:rPr>
                                  <w:rPr>
                                    <w:rFonts w:ascii="Cambria Math" w:hAnsi="Cambria Math" w:cs="Times New Roman"/>
                                    <w:szCs w:val="20"/>
                                  </w:rPr>
                                  <m:t xml:space="preserve"> -</m:t>
                                </m:r>
                                <m:sSub>
                                  <m:sSubPr>
                                    <m:ctrlPr>
                                      <w:rPr>
                                        <w:rFonts w:ascii="Cambria Math" w:hAnsi="Cambria Math" w:cs="Times New Roman"/>
                                        <w:szCs w:val="20"/>
                                      </w:rPr>
                                    </m:ctrlPr>
                                  </m:sSubPr>
                                  <m:e>
                                    <m:r>
                                      <m:rPr>
                                        <m:sty m:val="p"/>
                                      </m:rPr>
                                      <w:rPr>
                                        <w:rFonts w:ascii="Cambria Math" w:hAnsi="Cambria Math" w:cs="Times New Roman"/>
                                        <w:szCs w:val="20"/>
                                      </w:rPr>
                                      <m:t>μ</m:t>
                                    </m:r>
                                  </m:e>
                                  <m:sub>
                                    <m:r>
                                      <m:rPr>
                                        <m:sty m:val="p"/>
                                      </m:rPr>
                                      <w:rPr>
                                        <w:rFonts w:ascii="Cambria Math" w:hAnsi="Cambria Math" w:cs="Times New Roman"/>
                                        <w:szCs w:val="20"/>
                                      </w:rPr>
                                      <m:t>y</m:t>
                                    </m:r>
                                  </m:sub>
                                </m:sSub>
                              </m:e>
                            </m:d>
                          </m:e>
                          <m:sup>
                            <m:r>
                              <m:rPr>
                                <m:sty m:val="p"/>
                              </m:rPr>
                              <w:rPr>
                                <w:rFonts w:ascii="Cambria Math" w:hAnsi="Cambria Math" w:cs="Times New Roman"/>
                                <w:szCs w:val="20"/>
                              </w:rPr>
                              <m:t>2</m:t>
                            </m:r>
                          </m:sup>
                        </m:sSup>
                        <m:r>
                          <m:rPr>
                            <m:sty m:val="b"/>
                          </m:rPr>
                          <w:rPr>
                            <w:rFonts w:ascii="Cambria Math" w:hAnsi="Cambria Math" w:cs="Times New Roman"/>
                            <w:szCs w:val="20"/>
                          </w:rPr>
                          <m:t>P</m:t>
                        </m:r>
                        <m:r>
                          <m:rPr>
                            <m:sty m:val="p"/>
                          </m:rPr>
                          <w:rPr>
                            <w:rFonts w:ascii="Cambria Math" w:hAnsi="Cambria Math" w:cs="Times New Roman"/>
                            <w:szCs w:val="20"/>
                          </w:rPr>
                          <m:t>(i,j)</m:t>
                        </m:r>
                      </m:e>
                    </m:nary>
                  </m:e>
                </m:nary>
              </m:oMath>
            </m:oMathPara>
          </w:p>
        </w:tc>
        <w:tc>
          <w:tcPr>
            <w:tcW w:w="879" w:type="pct"/>
            <w:gridSpan w:val="2"/>
            <w:vAlign w:val="center"/>
          </w:tcPr>
          <w:p w14:paraId="45523F72" w14:textId="77777777" w:rsidR="00C407DF" w:rsidRPr="00E176EF" w:rsidRDefault="00C407DF" w:rsidP="008D5EE4">
            <w:pPr>
              <w:jc w:val="center"/>
              <w:rPr>
                <w:rFonts w:ascii="Times New Roman" w:eastAsiaTheme="minorHAnsi" w:hAnsi="Times New Roman" w:cs="Times New Roman"/>
                <w:szCs w:val="20"/>
              </w:rPr>
            </w:pPr>
            <w:r w:rsidRPr="00E176EF">
              <w:rPr>
                <w:rFonts w:ascii="Times New Roman" w:eastAsiaTheme="minorHAnsi" w:hAnsi="Times New Roman" w:cs="Times New Roman"/>
                <w:szCs w:val="20"/>
              </w:rPr>
              <w:t>Measures of the homogeneity of GLCM</w:t>
            </w:r>
          </w:p>
        </w:tc>
      </w:tr>
      <w:tr w:rsidR="00C407DF" w:rsidRPr="005A3082" w14:paraId="2E63EF78" w14:textId="77777777" w:rsidTr="008D5EE4">
        <w:tc>
          <w:tcPr>
            <w:tcW w:w="626" w:type="pct"/>
            <w:vMerge/>
            <w:vAlign w:val="center"/>
          </w:tcPr>
          <w:p w14:paraId="0E6CCEF1"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7F4BB64F"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169DEED6"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Maximum probability</w:t>
            </w:r>
          </w:p>
        </w:tc>
        <w:tc>
          <w:tcPr>
            <w:tcW w:w="2001" w:type="pct"/>
            <w:vAlign w:val="center"/>
          </w:tcPr>
          <w:p w14:paraId="43E03E37"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Maximum probability=max⁡{P</m:t>
                </m:r>
                <m:d>
                  <m:dPr>
                    <m:ctrlPr>
                      <w:rPr>
                        <w:rFonts w:ascii="Cambria Math" w:hAnsi="Cambria Math" w:cs="Times New Roman"/>
                        <w:szCs w:val="20"/>
                      </w:rPr>
                    </m:ctrlPr>
                  </m:dPr>
                  <m:e>
                    <m:r>
                      <m:rPr>
                        <m:sty m:val="p"/>
                      </m:rPr>
                      <w:rPr>
                        <w:rFonts w:ascii="Cambria Math" w:hAnsi="Cambria Math" w:cs="Times New Roman"/>
                        <w:szCs w:val="20"/>
                      </w:rPr>
                      <m:t>i,j</m:t>
                    </m:r>
                  </m:e>
                </m:d>
                <m:r>
                  <m:rPr>
                    <m:sty m:val="p"/>
                  </m:rPr>
                  <w:rPr>
                    <w:rFonts w:ascii="Cambria Math" w:hAnsi="Cambria Math" w:cs="Times New Roman"/>
                    <w:szCs w:val="20"/>
                  </w:rPr>
                  <m:t>}</m:t>
                </m:r>
              </m:oMath>
            </m:oMathPara>
          </w:p>
        </w:tc>
        <w:tc>
          <w:tcPr>
            <w:tcW w:w="879" w:type="pct"/>
            <w:gridSpan w:val="2"/>
            <w:vAlign w:val="center"/>
          </w:tcPr>
          <w:p w14:paraId="0CBF9FD9" w14:textId="77777777" w:rsidR="00C407DF" w:rsidRPr="005A3082" w:rsidRDefault="00C407DF" w:rsidP="008D5EE4">
            <w:pPr>
              <w:jc w:val="center"/>
              <w:rPr>
                <w:rFonts w:ascii="Times New Roman" w:eastAsiaTheme="minorHAnsi" w:hAnsi="Times New Roman" w:cs="Times New Roman"/>
                <w:szCs w:val="20"/>
              </w:rPr>
            </w:pPr>
            <w:r>
              <w:rPr>
                <w:rFonts w:ascii="Times New Roman" w:eastAsiaTheme="minorHAnsi" w:hAnsi="Times New Roman" w:cs="Times New Roman" w:hint="eastAsia"/>
                <w:szCs w:val="20"/>
              </w:rPr>
              <w:t>Measures maximum value of GLCM matrix</w:t>
            </w:r>
          </w:p>
        </w:tc>
      </w:tr>
      <w:tr w:rsidR="00C407DF" w:rsidRPr="005A3082" w14:paraId="7D032A8E" w14:textId="77777777" w:rsidTr="008D5EE4">
        <w:tc>
          <w:tcPr>
            <w:tcW w:w="626" w:type="pct"/>
            <w:vMerge/>
            <w:vAlign w:val="center"/>
          </w:tcPr>
          <w:p w14:paraId="4AE6ABCE"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0E59D62E"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277A5C1C"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Contrast</w:t>
            </w:r>
          </w:p>
        </w:tc>
        <w:tc>
          <w:tcPr>
            <w:tcW w:w="2001" w:type="pct"/>
            <w:vAlign w:val="center"/>
          </w:tcPr>
          <w:p w14:paraId="1C2C56E5"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Contrast=</m:t>
                </m:r>
                <m:nary>
                  <m:naryPr>
                    <m:chr m:val="∑"/>
                    <m:limLoc m:val="undOvr"/>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nary>
                      <m:naryPr>
                        <m:chr m:val="∑"/>
                        <m:limLoc m:val="undOvr"/>
                        <m:ctrlPr>
                          <w:rPr>
                            <w:rFonts w:ascii="Cambria Math" w:hAnsi="Cambria Math" w:cs="Times New Roman"/>
                            <w:szCs w:val="20"/>
                          </w:rPr>
                        </m:ctrlPr>
                      </m:naryPr>
                      <m:sub>
                        <m:r>
                          <m:rPr>
                            <m:sty m:val="p"/>
                          </m:rPr>
                          <w:rPr>
                            <w:rFonts w:ascii="Cambria Math" w:hAnsi="Cambria Math" w:cs="Times New Roman"/>
                            <w:szCs w:val="20"/>
                          </w:rPr>
                          <m:t>j=1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sSup>
                          <m:sSupPr>
                            <m:ctrlPr>
                              <w:rPr>
                                <w:rFonts w:ascii="Cambria Math" w:hAnsi="Cambria Math" w:cs="Times New Roman"/>
                                <w:szCs w:val="20"/>
                              </w:rPr>
                            </m:ctrlPr>
                          </m:sSupPr>
                          <m:e>
                            <m:d>
                              <m:dPr>
                                <m:begChr m:val="|"/>
                                <m:endChr m:val="|"/>
                                <m:ctrlPr>
                                  <w:rPr>
                                    <w:rFonts w:ascii="Cambria Math" w:hAnsi="Cambria Math" w:cs="Times New Roman"/>
                                    <w:szCs w:val="20"/>
                                  </w:rPr>
                                </m:ctrlPr>
                              </m:dPr>
                              <m:e>
                                <m:r>
                                  <m:rPr>
                                    <m:sty m:val="p"/>
                                  </m:rPr>
                                  <w:rPr>
                                    <w:rFonts w:ascii="Cambria Math" w:hAnsi="Cambria Math" w:cs="Times New Roman"/>
                                    <w:szCs w:val="20"/>
                                  </w:rPr>
                                  <m:t>i-j</m:t>
                                </m:r>
                              </m:e>
                            </m:d>
                          </m:e>
                          <m:sup>
                            <m:r>
                              <m:rPr>
                                <m:sty m:val="p"/>
                              </m:rPr>
                              <w:rPr>
                                <w:rFonts w:ascii="Cambria Math" w:hAnsi="Cambria Math" w:cs="Times New Roman"/>
                                <w:szCs w:val="20"/>
                              </w:rPr>
                              <m:t>2</m:t>
                            </m:r>
                          </m:sup>
                        </m:sSup>
                        <m:r>
                          <m:rPr>
                            <m:sty m:val="b"/>
                          </m:rPr>
                          <w:rPr>
                            <w:rFonts w:ascii="Cambria Math" w:hAnsi="Cambria Math" w:cs="Times New Roman"/>
                            <w:szCs w:val="20"/>
                          </w:rPr>
                          <m:t>P</m:t>
                        </m:r>
                        <m:r>
                          <m:rPr>
                            <m:sty m:val="p"/>
                          </m:rPr>
                          <w:rPr>
                            <w:rFonts w:ascii="Cambria Math" w:hAnsi="Cambria Math" w:cs="Times New Roman"/>
                            <w:szCs w:val="20"/>
                          </w:rPr>
                          <m:t>(i,j)</m:t>
                        </m:r>
                      </m:e>
                    </m:nary>
                  </m:e>
                </m:nary>
              </m:oMath>
            </m:oMathPara>
          </w:p>
        </w:tc>
        <w:tc>
          <w:tcPr>
            <w:tcW w:w="879" w:type="pct"/>
            <w:gridSpan w:val="2"/>
            <w:vAlign w:val="center"/>
          </w:tcPr>
          <w:p w14:paraId="6C0E55EC"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hAnsi="Times New Roman" w:cs="Times New Roman"/>
                <w:color w:val="000000"/>
                <w:szCs w:val="20"/>
                <w:shd w:val="clear" w:color="auto" w:fill="FFFFFF"/>
              </w:rPr>
              <w:t>Measure</w:t>
            </w:r>
            <w:r>
              <w:rPr>
                <w:rFonts w:ascii="Times New Roman" w:hAnsi="Times New Roman" w:cs="Times New Roman"/>
                <w:color w:val="000000"/>
                <w:szCs w:val="20"/>
                <w:shd w:val="clear" w:color="auto" w:fill="FFFFFF"/>
              </w:rPr>
              <w:t>s</w:t>
            </w:r>
            <w:r w:rsidRPr="005A3082">
              <w:rPr>
                <w:rFonts w:ascii="Times New Roman" w:hAnsi="Times New Roman" w:cs="Times New Roman"/>
                <w:color w:val="000000"/>
                <w:szCs w:val="20"/>
                <w:shd w:val="clear" w:color="auto" w:fill="FFFFFF"/>
              </w:rPr>
              <w:t xml:space="preserve"> of the local intensity variation of </w:t>
            </w:r>
            <w:r>
              <w:rPr>
                <w:rFonts w:ascii="Times New Roman" w:hAnsi="Times New Roman" w:cs="Times New Roman"/>
                <w:color w:val="000000"/>
                <w:szCs w:val="20"/>
                <w:shd w:val="clear" w:color="auto" w:fill="FFFFFF"/>
              </w:rPr>
              <w:t>GLCM</w:t>
            </w:r>
          </w:p>
        </w:tc>
      </w:tr>
      <w:tr w:rsidR="00C407DF" w:rsidRPr="005A3082" w14:paraId="033E6E27" w14:textId="77777777" w:rsidTr="008D5EE4">
        <w:tc>
          <w:tcPr>
            <w:tcW w:w="626" w:type="pct"/>
            <w:vMerge/>
            <w:vAlign w:val="center"/>
          </w:tcPr>
          <w:p w14:paraId="7D84721C"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5D1A84FF"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5D6D08F8"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Difference entropy</w:t>
            </w:r>
          </w:p>
        </w:tc>
        <w:tc>
          <w:tcPr>
            <w:tcW w:w="2001" w:type="pct"/>
            <w:vAlign w:val="center"/>
          </w:tcPr>
          <w:p w14:paraId="3AFE063C"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Difference entropy=</m:t>
                </m:r>
                <m:nary>
                  <m:naryPr>
                    <m:chr m:val="∑"/>
                    <m:limLoc m:val="undOvr"/>
                    <m:ctrlPr>
                      <w:rPr>
                        <w:rFonts w:ascii="Cambria Math" w:hAnsi="Cambria Math" w:cs="Times New Roman"/>
                        <w:szCs w:val="20"/>
                      </w:rPr>
                    </m:ctrlPr>
                  </m:naryPr>
                  <m:sub>
                    <m:r>
                      <m:rPr>
                        <m:sty m:val="p"/>
                      </m:rPr>
                      <w:rPr>
                        <w:rFonts w:ascii="Cambria Math" w:hAnsi="Cambria Math" w:cs="Times New Roman"/>
                        <w:szCs w:val="20"/>
                      </w:rPr>
                      <m:t>i=0</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r>
                      <m:rPr>
                        <m:sty m:val="p"/>
                      </m:rPr>
                      <w:rPr>
                        <w:rFonts w:ascii="Cambria Math" w:hAnsi="Cambria Math" w:cs="Times New Roman"/>
                        <w:szCs w:val="20"/>
                      </w:rPr>
                      <m:t>-1</m:t>
                    </m:r>
                  </m:sup>
                  <m:e>
                    <m:sSub>
                      <m:sSubPr>
                        <m:ctrlPr>
                          <w:rPr>
                            <w:rFonts w:ascii="Cambria Math" w:hAnsi="Cambria Math" w:cs="Times New Roman"/>
                            <w:szCs w:val="20"/>
                          </w:rPr>
                        </m:ctrlPr>
                      </m:sSubPr>
                      <m:e>
                        <m:r>
                          <m:rPr>
                            <m:sty m:val="b"/>
                          </m:rPr>
                          <w:rPr>
                            <w:rFonts w:ascii="Cambria Math" w:hAnsi="Cambria Math" w:cs="Times New Roman"/>
                            <w:szCs w:val="20"/>
                          </w:rPr>
                          <m:t>P</m:t>
                        </m:r>
                        <m:ctrlPr>
                          <w:rPr>
                            <w:rFonts w:ascii="Cambria Math" w:hAnsi="Cambria Math" w:cs="Times New Roman"/>
                            <w:b/>
                            <w:szCs w:val="20"/>
                          </w:rPr>
                        </m:ctrlPr>
                      </m:e>
                      <m:sub>
                        <m:r>
                          <m:rPr>
                            <m:sty m:val="p"/>
                          </m:rPr>
                          <w:rPr>
                            <w:rFonts w:ascii="Cambria Math" w:hAnsi="Cambria Math" w:cs="Times New Roman"/>
                            <w:szCs w:val="20"/>
                          </w:rPr>
                          <m:t>x-y</m:t>
                        </m:r>
                      </m:sub>
                    </m:sSub>
                    <m:r>
                      <m:rPr>
                        <m:sty m:val="p"/>
                      </m:rPr>
                      <w:rPr>
                        <w:rFonts w:ascii="Cambria Math" w:hAnsi="Cambria Math" w:cs="Times New Roman"/>
                        <w:szCs w:val="20"/>
                      </w:rPr>
                      <m:t>(i)</m:t>
                    </m:r>
                    <m:func>
                      <m:funcPr>
                        <m:ctrlPr>
                          <w:rPr>
                            <w:rFonts w:ascii="Cambria Math" w:hAnsi="Cambria Math" w:cs="Times New Roman"/>
                            <w:szCs w:val="20"/>
                          </w:rPr>
                        </m:ctrlPr>
                      </m:funcPr>
                      <m:fName>
                        <m:sSub>
                          <m:sSubPr>
                            <m:ctrlPr>
                              <w:rPr>
                                <w:rFonts w:ascii="Cambria Math" w:hAnsi="Cambria Math" w:cs="Times New Roman"/>
                                <w:szCs w:val="20"/>
                              </w:rPr>
                            </m:ctrlPr>
                          </m:sSubPr>
                          <m:e>
                            <m:r>
                              <m:rPr>
                                <m:sty m:val="p"/>
                              </m:rPr>
                              <w:rPr>
                                <w:rFonts w:ascii="Cambria Math" w:hAnsi="Cambria Math" w:cs="Times New Roman"/>
                                <w:szCs w:val="20"/>
                              </w:rPr>
                              <m:t>log</m:t>
                            </m:r>
                          </m:e>
                          <m:sub>
                            <m:r>
                              <m:rPr>
                                <m:sty m:val="p"/>
                              </m:rPr>
                              <w:rPr>
                                <w:rFonts w:ascii="Cambria Math" w:hAnsi="Cambria Math" w:cs="Times New Roman"/>
                                <w:szCs w:val="20"/>
                              </w:rPr>
                              <m:t>2</m:t>
                            </m:r>
                          </m:sub>
                        </m:sSub>
                      </m:fName>
                      <m:e>
                        <m:r>
                          <m:rPr>
                            <m:sty m:val="p"/>
                          </m:rP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x-y</m:t>
                            </m:r>
                          </m:sub>
                        </m:sSub>
                        <m:r>
                          <m:rPr>
                            <m:sty m:val="p"/>
                          </m:rPr>
                          <w:rPr>
                            <w:rFonts w:ascii="Cambria Math" w:hAnsi="Cambria Math" w:cs="Times New Roman"/>
                            <w:szCs w:val="20"/>
                          </w:rPr>
                          <m:t>(i)</m:t>
                        </m:r>
                      </m:e>
                    </m:func>
                  </m:e>
                </m:nary>
                <m:r>
                  <m:rPr>
                    <m:sty m:val="p"/>
                  </m:rPr>
                  <w:rPr>
                    <w:rFonts w:ascii="Cambria Math" w:hAnsi="Cambria Math" w:cs="Times New Roman"/>
                    <w:szCs w:val="20"/>
                  </w:rPr>
                  <m:t>]</m:t>
                </m:r>
              </m:oMath>
            </m:oMathPara>
          </w:p>
        </w:tc>
        <w:tc>
          <w:tcPr>
            <w:tcW w:w="879" w:type="pct"/>
            <w:gridSpan w:val="2"/>
            <w:vAlign w:val="center"/>
          </w:tcPr>
          <w:p w14:paraId="3E41F41A" w14:textId="77777777" w:rsidR="00C407DF" w:rsidRPr="005A3082" w:rsidRDefault="00C407DF" w:rsidP="008D5EE4">
            <w:pPr>
              <w:jc w:val="center"/>
              <w:rPr>
                <w:rFonts w:ascii="Times New Roman" w:eastAsiaTheme="minorHAnsi" w:hAnsi="Times New Roman" w:cs="Times New Roman"/>
                <w:szCs w:val="20"/>
              </w:rPr>
            </w:pPr>
            <w:r>
              <w:rPr>
                <w:rFonts w:ascii="Times New Roman" w:eastAsiaTheme="minorHAnsi" w:hAnsi="Times New Roman" w:cs="Times New Roman" w:hint="eastAsia"/>
                <w:szCs w:val="20"/>
              </w:rPr>
              <w:t>Measures entropy of processed GLCM matrix Px-y</w:t>
            </w:r>
          </w:p>
        </w:tc>
      </w:tr>
      <w:tr w:rsidR="00C407DF" w:rsidRPr="005A3082" w14:paraId="20041D4A" w14:textId="77777777" w:rsidTr="008D5EE4">
        <w:tc>
          <w:tcPr>
            <w:tcW w:w="626" w:type="pct"/>
            <w:vMerge/>
            <w:vAlign w:val="center"/>
          </w:tcPr>
          <w:p w14:paraId="0D148671"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67766056"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435AB86C"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Dissimilarity</w:t>
            </w:r>
          </w:p>
        </w:tc>
        <w:tc>
          <w:tcPr>
            <w:tcW w:w="2001" w:type="pct"/>
            <w:vAlign w:val="center"/>
          </w:tcPr>
          <w:p w14:paraId="0A61D517"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Dissimilarity=</m:t>
                </m:r>
                <m:nary>
                  <m:naryPr>
                    <m:chr m:val="∑"/>
                    <m:limLoc m:val="undOvr"/>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nary>
                      <m:naryPr>
                        <m:chr m:val="∑"/>
                        <m:limLoc m:val="undOvr"/>
                        <m:ctrlPr>
                          <w:rPr>
                            <w:rFonts w:ascii="Cambria Math" w:hAnsi="Cambria Math" w:cs="Times New Roman"/>
                            <w:szCs w:val="20"/>
                          </w:rPr>
                        </m:ctrlPr>
                      </m:naryPr>
                      <m:sub>
                        <m:r>
                          <m:rPr>
                            <m:sty m:val="p"/>
                          </m:rPr>
                          <w:rPr>
                            <w:rFonts w:ascii="Cambria Math" w:hAnsi="Cambria Math" w:cs="Times New Roman"/>
                            <w:szCs w:val="20"/>
                          </w:rPr>
                          <m:t>j=1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d>
                          <m:dPr>
                            <m:begChr m:val="|"/>
                            <m:endChr m:val="|"/>
                            <m:ctrlPr>
                              <w:rPr>
                                <w:rFonts w:ascii="Cambria Math" w:hAnsi="Cambria Math" w:cs="Times New Roman"/>
                                <w:szCs w:val="20"/>
                              </w:rPr>
                            </m:ctrlPr>
                          </m:dPr>
                          <m:e>
                            <m:r>
                              <m:rPr>
                                <m:sty m:val="p"/>
                              </m:rPr>
                              <w:rPr>
                                <w:rFonts w:ascii="Cambria Math" w:hAnsi="Cambria Math" w:cs="Times New Roman"/>
                                <w:szCs w:val="20"/>
                              </w:rPr>
                              <m:t>i-j</m:t>
                            </m:r>
                          </m:e>
                        </m:d>
                        <m:r>
                          <m:rPr>
                            <m:sty m:val="b"/>
                          </m:rPr>
                          <w:rPr>
                            <w:rFonts w:ascii="Cambria Math" w:hAnsi="Cambria Math" w:cs="Times New Roman"/>
                            <w:szCs w:val="20"/>
                          </w:rPr>
                          <m:t>P</m:t>
                        </m:r>
                        <m:r>
                          <m:rPr>
                            <m:sty m:val="p"/>
                          </m:rPr>
                          <w:rPr>
                            <w:rFonts w:ascii="Cambria Math" w:hAnsi="Cambria Math" w:cs="Times New Roman"/>
                            <w:szCs w:val="20"/>
                          </w:rPr>
                          <m:t>(i,j)</m:t>
                        </m:r>
                      </m:e>
                    </m:nary>
                  </m:e>
                </m:nary>
              </m:oMath>
            </m:oMathPara>
          </w:p>
        </w:tc>
        <w:tc>
          <w:tcPr>
            <w:tcW w:w="879" w:type="pct"/>
            <w:gridSpan w:val="2"/>
            <w:vAlign w:val="center"/>
          </w:tcPr>
          <w:p w14:paraId="66387C44"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szCs w:val="20"/>
              </w:rPr>
              <w:t>Measure</w:t>
            </w:r>
            <w:r>
              <w:rPr>
                <w:rFonts w:ascii="Times New Roman" w:eastAsiaTheme="minorHAnsi" w:hAnsi="Times New Roman" w:cs="Times New Roman"/>
                <w:szCs w:val="20"/>
              </w:rPr>
              <w:t xml:space="preserve">s differences of entries in GLCM </w:t>
            </w:r>
            <w:r w:rsidRPr="005A3082">
              <w:rPr>
                <w:rFonts w:ascii="Times New Roman" w:eastAsiaTheme="minorHAnsi" w:hAnsi="Times New Roman" w:cs="Times New Roman"/>
                <w:szCs w:val="20"/>
              </w:rPr>
              <w:t xml:space="preserve"> </w:t>
            </w:r>
          </w:p>
        </w:tc>
      </w:tr>
      <w:tr w:rsidR="00C407DF" w:rsidRPr="005A3082" w14:paraId="5E0CB9B8" w14:textId="77777777" w:rsidTr="008D5EE4">
        <w:tc>
          <w:tcPr>
            <w:tcW w:w="626" w:type="pct"/>
            <w:vMerge/>
            <w:vAlign w:val="center"/>
          </w:tcPr>
          <w:p w14:paraId="58E45887"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4B25192B"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69437690"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Energy</w:t>
            </w:r>
          </w:p>
        </w:tc>
        <w:tc>
          <w:tcPr>
            <w:tcW w:w="2001" w:type="pct"/>
            <w:vAlign w:val="center"/>
          </w:tcPr>
          <w:p w14:paraId="5C285A63"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Energy=</m:t>
                </m:r>
                <m:nary>
                  <m:naryPr>
                    <m:chr m:val="∑"/>
                    <m:limLoc m:val="undOvr"/>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nary>
                      <m:naryPr>
                        <m:chr m:val="∑"/>
                        <m:limLoc m:val="undOvr"/>
                        <m:ctrlPr>
                          <w:rPr>
                            <w:rFonts w:ascii="Cambria Math" w:hAnsi="Cambria Math" w:cs="Times New Roman"/>
                            <w:szCs w:val="20"/>
                          </w:rPr>
                        </m:ctrlPr>
                      </m:naryPr>
                      <m:sub>
                        <m:r>
                          <m:rPr>
                            <m:sty m:val="p"/>
                          </m:rPr>
                          <w:rPr>
                            <w:rFonts w:ascii="Cambria Math" w:hAnsi="Cambria Math" w:cs="Times New Roman"/>
                            <w:szCs w:val="20"/>
                          </w:rPr>
                          <m:t>j=1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sSup>
                          <m:sSupPr>
                            <m:ctrlPr>
                              <w:rPr>
                                <w:rFonts w:ascii="Cambria Math" w:hAnsi="Cambria Math" w:cs="Times New Roman"/>
                                <w:szCs w:val="20"/>
                              </w:rPr>
                            </m:ctrlPr>
                          </m:sSupPr>
                          <m:e>
                            <m:d>
                              <m:dPr>
                                <m:begChr m:val="["/>
                                <m:endChr m:val="]"/>
                                <m:ctrlPr>
                                  <w:rPr>
                                    <w:rFonts w:ascii="Cambria Math" w:hAnsi="Cambria Math" w:cs="Times New Roman"/>
                                    <w:szCs w:val="20"/>
                                  </w:rPr>
                                </m:ctrlPr>
                              </m:dPr>
                              <m:e>
                                <m:r>
                                  <m:rPr>
                                    <m:sty m:val="b"/>
                                  </m:rPr>
                                  <w:rPr>
                                    <w:rFonts w:ascii="Cambria Math" w:hAnsi="Cambria Math" w:cs="Times New Roman"/>
                                    <w:szCs w:val="20"/>
                                  </w:rPr>
                                  <m:t>P</m:t>
                                </m:r>
                                <m:d>
                                  <m:dPr>
                                    <m:ctrlPr>
                                      <w:rPr>
                                        <w:rFonts w:ascii="Cambria Math" w:hAnsi="Cambria Math" w:cs="Times New Roman"/>
                                        <w:szCs w:val="20"/>
                                      </w:rPr>
                                    </m:ctrlPr>
                                  </m:dPr>
                                  <m:e>
                                    <m:r>
                                      <m:rPr>
                                        <m:sty m:val="p"/>
                                      </m:rPr>
                                      <w:rPr>
                                        <w:rFonts w:ascii="Cambria Math" w:hAnsi="Cambria Math" w:cs="Times New Roman"/>
                                        <w:szCs w:val="20"/>
                                      </w:rPr>
                                      <m:t>i,j</m:t>
                                    </m:r>
                                  </m:e>
                                </m:d>
                              </m:e>
                            </m:d>
                          </m:e>
                          <m:sup>
                            <m:r>
                              <m:rPr>
                                <m:sty m:val="p"/>
                              </m:rPr>
                              <w:rPr>
                                <w:rFonts w:ascii="Cambria Math" w:hAnsi="Cambria Math" w:cs="Times New Roman"/>
                                <w:szCs w:val="20"/>
                              </w:rPr>
                              <m:t>2</m:t>
                            </m:r>
                          </m:sup>
                        </m:sSup>
                      </m:e>
                    </m:nary>
                  </m:e>
                </m:nary>
              </m:oMath>
            </m:oMathPara>
          </w:p>
        </w:tc>
        <w:tc>
          <w:tcPr>
            <w:tcW w:w="879" w:type="pct"/>
            <w:gridSpan w:val="2"/>
            <w:vAlign w:val="center"/>
          </w:tcPr>
          <w:p w14:paraId="13206D45"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hint="eastAsia"/>
                <w:szCs w:val="20"/>
              </w:rPr>
              <w:t>Me</w:t>
            </w:r>
            <w:r w:rsidRPr="005A3082">
              <w:rPr>
                <w:rFonts w:ascii="Times New Roman" w:eastAsiaTheme="minorHAnsi" w:hAnsi="Times New Roman" w:cs="Times New Roman"/>
                <w:szCs w:val="20"/>
              </w:rPr>
              <w:t>a</w:t>
            </w:r>
            <w:r w:rsidRPr="005A3082">
              <w:rPr>
                <w:rFonts w:ascii="Times New Roman" w:eastAsiaTheme="minorHAnsi" w:hAnsi="Times New Roman" w:cs="Times New Roman" w:hint="eastAsia"/>
                <w:szCs w:val="20"/>
              </w:rPr>
              <w:t>sure</w:t>
            </w:r>
            <w:r>
              <w:rPr>
                <w:rFonts w:ascii="Times New Roman" w:eastAsiaTheme="minorHAnsi" w:hAnsi="Times New Roman" w:cs="Times New Roman"/>
                <w:szCs w:val="20"/>
              </w:rPr>
              <w:t>s</w:t>
            </w:r>
            <w:r w:rsidRPr="005A3082">
              <w:rPr>
                <w:rFonts w:ascii="Times New Roman" w:eastAsiaTheme="minorHAnsi" w:hAnsi="Times New Roman" w:cs="Times New Roman"/>
                <w:szCs w:val="20"/>
              </w:rPr>
              <w:t xml:space="preserve"> of the homogeneity of </w:t>
            </w:r>
            <w:r>
              <w:rPr>
                <w:rFonts w:ascii="Times New Roman" w:eastAsiaTheme="minorHAnsi" w:hAnsi="Times New Roman" w:cs="Times New Roman"/>
                <w:szCs w:val="20"/>
              </w:rPr>
              <w:t>GLCM</w:t>
            </w:r>
          </w:p>
        </w:tc>
      </w:tr>
      <w:tr w:rsidR="00C407DF" w:rsidRPr="005A3082" w14:paraId="2B251E8A" w14:textId="77777777" w:rsidTr="008D5EE4">
        <w:tc>
          <w:tcPr>
            <w:tcW w:w="626" w:type="pct"/>
            <w:vMerge/>
            <w:vAlign w:val="center"/>
          </w:tcPr>
          <w:p w14:paraId="293DB6E4"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3F9E03A6"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2BFEC156"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Entropy</w:t>
            </w:r>
          </w:p>
        </w:tc>
        <w:tc>
          <w:tcPr>
            <w:tcW w:w="2001" w:type="pct"/>
            <w:vAlign w:val="center"/>
          </w:tcPr>
          <w:p w14:paraId="674BC566"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Entropy=-</m:t>
                </m:r>
                <m:nary>
                  <m:naryPr>
                    <m:chr m:val="∑"/>
                    <m:limLoc m:val="undOvr"/>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nary>
                      <m:naryPr>
                        <m:chr m:val="∑"/>
                        <m:limLoc m:val="undOvr"/>
                        <m:ctrlPr>
                          <w:rPr>
                            <w:rFonts w:ascii="Cambria Math" w:hAnsi="Cambria Math" w:cs="Times New Roman"/>
                            <w:szCs w:val="20"/>
                          </w:rPr>
                        </m:ctrlPr>
                      </m:naryPr>
                      <m:sub>
                        <m:r>
                          <m:rPr>
                            <m:sty m:val="p"/>
                          </m:rPr>
                          <w:rPr>
                            <w:rFonts w:ascii="Cambria Math" w:hAnsi="Cambria Math" w:cs="Times New Roman"/>
                            <w:szCs w:val="20"/>
                          </w:rPr>
                          <m:t>j=1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r>
                          <m:rPr>
                            <m:sty m:val="b"/>
                          </m:rPr>
                          <w:rPr>
                            <w:rFonts w:ascii="Cambria Math" w:hAnsi="Cambria Math" w:cs="Times New Roman"/>
                            <w:szCs w:val="20"/>
                          </w:rPr>
                          <m:t>P</m:t>
                        </m:r>
                        <m:r>
                          <m:rPr>
                            <m:sty m:val="p"/>
                          </m:rPr>
                          <w:rPr>
                            <w:rFonts w:ascii="Cambria Math" w:hAnsi="Cambria Math" w:cs="Times New Roman"/>
                            <w:szCs w:val="20"/>
                          </w:rPr>
                          <m:t>(i,j)</m:t>
                        </m:r>
                        <m:func>
                          <m:funcPr>
                            <m:ctrlPr>
                              <w:rPr>
                                <w:rFonts w:ascii="Cambria Math" w:hAnsi="Cambria Math" w:cs="Times New Roman"/>
                                <w:szCs w:val="20"/>
                              </w:rPr>
                            </m:ctrlPr>
                          </m:funcPr>
                          <m:fName>
                            <m:sSub>
                              <m:sSubPr>
                                <m:ctrlPr>
                                  <w:rPr>
                                    <w:rFonts w:ascii="Cambria Math" w:hAnsi="Cambria Math" w:cs="Times New Roman"/>
                                    <w:szCs w:val="20"/>
                                  </w:rPr>
                                </m:ctrlPr>
                              </m:sSubPr>
                              <m:e>
                                <m:r>
                                  <m:rPr>
                                    <m:sty m:val="p"/>
                                  </m:rPr>
                                  <w:rPr>
                                    <w:rFonts w:ascii="Cambria Math" w:hAnsi="Cambria Math" w:cs="Times New Roman"/>
                                    <w:szCs w:val="20"/>
                                  </w:rPr>
                                  <m:t>log</m:t>
                                </m:r>
                              </m:e>
                              <m:sub>
                                <m:r>
                                  <m:rPr>
                                    <m:sty m:val="p"/>
                                  </m:rPr>
                                  <w:rPr>
                                    <w:rFonts w:ascii="Cambria Math" w:hAnsi="Cambria Math" w:cs="Times New Roman"/>
                                    <w:szCs w:val="20"/>
                                  </w:rPr>
                                  <m:t>2</m:t>
                                </m:r>
                              </m:sub>
                            </m:sSub>
                          </m:fName>
                          <m:e>
                            <m:r>
                              <m:rPr>
                                <m:sty m:val="p"/>
                              </m:rPr>
                              <w:rPr>
                                <w:rFonts w:ascii="Cambria Math" w:hAnsi="Cambria Math" w:cs="Times New Roman"/>
                                <w:szCs w:val="20"/>
                              </w:rPr>
                              <m:t>[</m:t>
                            </m:r>
                            <m:r>
                              <m:rPr>
                                <m:sty m:val="b"/>
                              </m:rPr>
                              <w:rPr>
                                <w:rFonts w:ascii="Cambria Math" w:hAnsi="Cambria Math" w:cs="Times New Roman"/>
                                <w:szCs w:val="20"/>
                              </w:rPr>
                              <m:t>P</m:t>
                            </m:r>
                            <m:d>
                              <m:dPr>
                                <m:ctrlPr>
                                  <w:rPr>
                                    <w:rFonts w:ascii="Cambria Math" w:hAnsi="Cambria Math" w:cs="Times New Roman"/>
                                    <w:szCs w:val="20"/>
                                  </w:rPr>
                                </m:ctrlPr>
                              </m:dPr>
                              <m:e>
                                <m:r>
                                  <m:rPr>
                                    <m:sty m:val="p"/>
                                  </m:rPr>
                                  <w:rPr>
                                    <w:rFonts w:ascii="Cambria Math" w:hAnsi="Cambria Math" w:cs="Times New Roman"/>
                                    <w:szCs w:val="20"/>
                                  </w:rPr>
                                  <m:t>i,j</m:t>
                                </m:r>
                              </m:e>
                            </m:d>
                            <m:r>
                              <m:rPr>
                                <m:sty m:val="p"/>
                              </m:rPr>
                              <w:rPr>
                                <w:rFonts w:ascii="Cambria Math" w:hAnsi="Cambria Math" w:cs="Times New Roman"/>
                                <w:szCs w:val="20"/>
                              </w:rPr>
                              <m:t>]</m:t>
                            </m:r>
                          </m:e>
                        </m:func>
                      </m:e>
                    </m:nary>
                  </m:e>
                </m:nary>
              </m:oMath>
            </m:oMathPara>
          </w:p>
        </w:tc>
        <w:tc>
          <w:tcPr>
            <w:tcW w:w="879" w:type="pct"/>
            <w:gridSpan w:val="2"/>
            <w:vAlign w:val="center"/>
          </w:tcPr>
          <w:p w14:paraId="60E0CCFE"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szCs w:val="20"/>
              </w:rPr>
              <w:t>Measure</w:t>
            </w:r>
            <w:r>
              <w:rPr>
                <w:rFonts w:ascii="Times New Roman" w:eastAsiaTheme="minorHAnsi" w:hAnsi="Times New Roman" w:cs="Times New Roman"/>
                <w:szCs w:val="20"/>
              </w:rPr>
              <w:t>s</w:t>
            </w:r>
            <w:r w:rsidRPr="005A3082">
              <w:rPr>
                <w:rFonts w:ascii="Times New Roman" w:eastAsiaTheme="minorHAnsi" w:hAnsi="Times New Roman" w:cs="Times New Roman"/>
                <w:szCs w:val="20"/>
              </w:rPr>
              <w:t xml:space="preserve"> irregularity of</w:t>
            </w:r>
            <w:r>
              <w:rPr>
                <w:rFonts w:ascii="Times New Roman" w:eastAsiaTheme="minorHAnsi" w:hAnsi="Times New Roman" w:cs="Times New Roman"/>
                <w:szCs w:val="20"/>
              </w:rPr>
              <w:t xml:space="preserve"> GLCM</w:t>
            </w:r>
          </w:p>
        </w:tc>
      </w:tr>
      <w:tr w:rsidR="00C407DF" w:rsidRPr="005A3082" w14:paraId="7CE5E36D" w14:textId="77777777" w:rsidTr="008D5EE4">
        <w:tc>
          <w:tcPr>
            <w:tcW w:w="626" w:type="pct"/>
            <w:vMerge/>
            <w:vAlign w:val="center"/>
          </w:tcPr>
          <w:p w14:paraId="4A116E0C"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19B79B01"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33C22445"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Homogeneity1</w:t>
            </w:r>
          </w:p>
        </w:tc>
        <w:tc>
          <w:tcPr>
            <w:tcW w:w="2001" w:type="pct"/>
            <w:vAlign w:val="center"/>
          </w:tcPr>
          <w:p w14:paraId="39F639AB"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Homogeneity1=</m:t>
                </m:r>
                <m:nary>
                  <m:naryPr>
                    <m:chr m:val="∑"/>
                    <m:limLoc m:val="undOvr"/>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nary>
                      <m:naryPr>
                        <m:chr m:val="∑"/>
                        <m:limLoc m:val="undOvr"/>
                        <m:ctrlPr>
                          <w:rPr>
                            <w:rFonts w:ascii="Cambria Math" w:hAnsi="Cambria Math" w:cs="Times New Roman"/>
                            <w:szCs w:val="20"/>
                          </w:rPr>
                        </m:ctrlPr>
                      </m:naryPr>
                      <m:sub>
                        <m:r>
                          <m:rPr>
                            <m:sty m:val="p"/>
                          </m:rPr>
                          <w:rPr>
                            <w:rFonts w:ascii="Cambria Math" w:hAnsi="Cambria Math" w:cs="Times New Roman"/>
                            <w:szCs w:val="20"/>
                          </w:rPr>
                          <m:t>j=1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f>
                          <m:fPr>
                            <m:ctrlPr>
                              <w:rPr>
                                <w:rFonts w:ascii="Cambria Math" w:hAnsi="Cambria Math" w:cs="Times New Roman"/>
                                <w:szCs w:val="20"/>
                              </w:rPr>
                            </m:ctrlPr>
                          </m:fPr>
                          <m:num>
                            <m:r>
                              <m:rPr>
                                <m:sty m:val="b"/>
                              </m:rPr>
                              <w:rPr>
                                <w:rFonts w:ascii="Cambria Math" w:hAnsi="Cambria Math" w:cs="Times New Roman"/>
                                <w:szCs w:val="20"/>
                              </w:rPr>
                              <m:t>P</m:t>
                            </m:r>
                            <m:d>
                              <m:dPr>
                                <m:ctrlPr>
                                  <w:rPr>
                                    <w:rFonts w:ascii="Cambria Math" w:hAnsi="Cambria Math" w:cs="Times New Roman"/>
                                    <w:szCs w:val="20"/>
                                  </w:rPr>
                                </m:ctrlPr>
                              </m:dPr>
                              <m:e>
                                <m:r>
                                  <m:rPr>
                                    <m:sty m:val="p"/>
                                  </m:rPr>
                                  <w:rPr>
                                    <w:rFonts w:ascii="Cambria Math" w:hAnsi="Cambria Math" w:cs="Times New Roman"/>
                                    <w:szCs w:val="20"/>
                                  </w:rPr>
                                  <m:t>i,j</m:t>
                                </m:r>
                              </m:e>
                            </m:d>
                          </m:num>
                          <m:den>
                            <m:r>
                              <m:rPr>
                                <m:sty m:val="p"/>
                              </m:rPr>
                              <w:rPr>
                                <w:rFonts w:ascii="Cambria Math" w:hAnsi="Cambria Math" w:cs="Times New Roman"/>
                                <w:szCs w:val="20"/>
                              </w:rPr>
                              <m:t>1+</m:t>
                            </m:r>
                            <m:d>
                              <m:dPr>
                                <m:begChr m:val="|"/>
                                <m:endChr m:val="|"/>
                                <m:ctrlPr>
                                  <w:rPr>
                                    <w:rFonts w:ascii="Cambria Math" w:hAnsi="Cambria Math" w:cs="Times New Roman"/>
                                    <w:szCs w:val="20"/>
                                  </w:rPr>
                                </m:ctrlPr>
                              </m:dPr>
                              <m:e>
                                <m:r>
                                  <m:rPr>
                                    <m:sty m:val="p"/>
                                  </m:rPr>
                                  <w:rPr>
                                    <w:rFonts w:ascii="Cambria Math" w:hAnsi="Cambria Math" w:cs="Times New Roman"/>
                                    <w:szCs w:val="20"/>
                                  </w:rPr>
                                  <m:t>i-j</m:t>
                                </m:r>
                              </m:e>
                            </m:d>
                          </m:den>
                        </m:f>
                      </m:e>
                    </m:nary>
                  </m:e>
                </m:nary>
              </m:oMath>
            </m:oMathPara>
          </w:p>
        </w:tc>
        <w:tc>
          <w:tcPr>
            <w:tcW w:w="879" w:type="pct"/>
            <w:gridSpan w:val="2"/>
            <w:vAlign w:val="center"/>
          </w:tcPr>
          <w:p w14:paraId="360F1D5A"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szCs w:val="20"/>
              </w:rPr>
              <w:t>Measure</w:t>
            </w:r>
            <w:r>
              <w:rPr>
                <w:rFonts w:ascii="Times New Roman" w:eastAsiaTheme="minorHAnsi" w:hAnsi="Times New Roman" w:cs="Times New Roman"/>
                <w:szCs w:val="20"/>
              </w:rPr>
              <w:t>s</w:t>
            </w:r>
            <w:r w:rsidRPr="005A3082">
              <w:rPr>
                <w:rFonts w:ascii="Times New Roman" w:eastAsiaTheme="minorHAnsi" w:hAnsi="Times New Roman" w:cs="Times New Roman"/>
                <w:szCs w:val="20"/>
              </w:rPr>
              <w:t xml:space="preserve"> closeness of </w:t>
            </w:r>
            <w:r>
              <w:rPr>
                <w:rFonts w:ascii="Times New Roman" w:eastAsiaTheme="minorHAnsi" w:hAnsi="Times New Roman" w:cs="Times New Roman"/>
                <w:szCs w:val="20"/>
              </w:rPr>
              <w:t>GLCM</w:t>
            </w:r>
          </w:p>
        </w:tc>
      </w:tr>
      <w:tr w:rsidR="00C407DF" w:rsidRPr="005A3082" w14:paraId="5C17B72D" w14:textId="77777777" w:rsidTr="008D5EE4">
        <w:tc>
          <w:tcPr>
            <w:tcW w:w="626" w:type="pct"/>
            <w:vMerge/>
            <w:vAlign w:val="center"/>
          </w:tcPr>
          <w:p w14:paraId="1A52D5B8"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76DDB6E7"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32BEAB90"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Informational measure of correlation 1 (IMC1)</w:t>
            </w:r>
          </w:p>
        </w:tc>
        <w:tc>
          <w:tcPr>
            <w:tcW w:w="2001" w:type="pct"/>
            <w:vAlign w:val="center"/>
          </w:tcPr>
          <w:p w14:paraId="57C87FAA"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IMC1=</m:t>
                </m:r>
                <m:f>
                  <m:fPr>
                    <m:ctrlPr>
                      <w:rPr>
                        <w:rFonts w:ascii="Cambria Math" w:hAnsi="Cambria Math" w:cs="Times New Roman"/>
                        <w:szCs w:val="20"/>
                      </w:rPr>
                    </m:ctrlPr>
                  </m:fPr>
                  <m:num>
                    <m:r>
                      <m:rPr>
                        <m:sty m:val="p"/>
                      </m:rPr>
                      <w:rPr>
                        <w:rFonts w:ascii="Cambria Math" w:hAnsi="Cambria Math" w:cs="Times New Roman"/>
                        <w:szCs w:val="20"/>
                      </w:rPr>
                      <m:t>HXY-HXY1</m:t>
                    </m:r>
                  </m:num>
                  <m:den>
                    <m:r>
                      <m:rPr>
                        <m:sty m:val="p"/>
                      </m:rPr>
                      <w:rPr>
                        <w:rFonts w:ascii="Cambria Math" w:hAnsi="Cambria Math" w:cs="Times New Roman"/>
                        <w:szCs w:val="20"/>
                      </w:rPr>
                      <m:t>max⁡{HX,HY}</m:t>
                    </m:r>
                  </m:den>
                </m:f>
              </m:oMath>
            </m:oMathPara>
          </w:p>
        </w:tc>
        <w:tc>
          <w:tcPr>
            <w:tcW w:w="879" w:type="pct"/>
            <w:gridSpan w:val="2"/>
            <w:vAlign w:val="center"/>
          </w:tcPr>
          <w:p w14:paraId="41D67A1E" w14:textId="77777777" w:rsidR="00C407DF" w:rsidRPr="005A3082" w:rsidRDefault="00C407DF" w:rsidP="008D5EE4">
            <w:pPr>
              <w:jc w:val="center"/>
              <w:rPr>
                <w:rFonts w:ascii="Times New Roman" w:eastAsiaTheme="minorHAnsi" w:hAnsi="Times New Roman" w:cs="Times New Roman"/>
                <w:szCs w:val="20"/>
              </w:rPr>
            </w:pPr>
            <w:r>
              <w:rPr>
                <w:rFonts w:ascii="Times New Roman" w:eastAsiaTheme="minorHAnsi" w:hAnsi="Times New Roman" w:cs="Times New Roman" w:hint="eastAsia"/>
                <w:szCs w:val="20"/>
              </w:rPr>
              <w:t>Secondary measure of Homogeneity1</w:t>
            </w:r>
          </w:p>
        </w:tc>
      </w:tr>
      <w:tr w:rsidR="00C407DF" w:rsidRPr="005A3082" w14:paraId="0481DE59" w14:textId="77777777" w:rsidTr="008D5EE4">
        <w:tc>
          <w:tcPr>
            <w:tcW w:w="626" w:type="pct"/>
            <w:vMerge/>
            <w:vAlign w:val="center"/>
          </w:tcPr>
          <w:p w14:paraId="14DB10DE"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3322CE1F"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594A3AF3"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Variance</w:t>
            </w:r>
          </w:p>
        </w:tc>
        <w:tc>
          <w:tcPr>
            <w:tcW w:w="2001" w:type="pct"/>
            <w:vAlign w:val="center"/>
          </w:tcPr>
          <w:p w14:paraId="0FC46541"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Variance=</m:t>
                </m:r>
                <m:nary>
                  <m:naryPr>
                    <m:chr m:val="∑"/>
                    <m:limLoc m:val="undOvr"/>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nary>
                      <m:naryPr>
                        <m:chr m:val="∑"/>
                        <m:limLoc m:val="undOvr"/>
                        <m:ctrlPr>
                          <w:rPr>
                            <w:rFonts w:ascii="Cambria Math" w:hAnsi="Cambria Math" w:cs="Times New Roman"/>
                            <w:szCs w:val="20"/>
                          </w:rPr>
                        </m:ctrlPr>
                      </m:naryPr>
                      <m:sub>
                        <m:r>
                          <m:rPr>
                            <m:sty m:val="p"/>
                          </m:rPr>
                          <w:rPr>
                            <w:rFonts w:ascii="Cambria Math" w:hAnsi="Cambria Math" w:cs="Times New Roman"/>
                            <w:szCs w:val="20"/>
                          </w:rPr>
                          <m:t>j=1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sSup>
                          <m:sSupPr>
                            <m:ctrlPr>
                              <w:rPr>
                                <w:rFonts w:ascii="Cambria Math" w:hAnsi="Cambria Math" w:cs="Times New Roman"/>
                                <w:i/>
                                <w:szCs w:val="20"/>
                              </w:rPr>
                            </m:ctrlPr>
                          </m:sSupPr>
                          <m:e>
                            <m:d>
                              <m:dPr>
                                <m:ctrlPr>
                                  <w:rPr>
                                    <w:rFonts w:ascii="Cambria Math" w:hAnsi="Cambria Math" w:cs="Times New Roman"/>
                                    <w:i/>
                                    <w:szCs w:val="20"/>
                                  </w:rPr>
                                </m:ctrlPr>
                              </m:dPr>
                              <m:e>
                                <m:r>
                                  <w:rPr>
                                    <w:rFonts w:ascii="Cambria Math" w:hAnsi="Cambria Math" w:cs="Times New Roman"/>
                                    <w:szCs w:val="20"/>
                                  </w:rPr>
                                  <m:t>i-</m:t>
                                </m:r>
                                <m:sSub>
                                  <m:sSubPr>
                                    <m:ctrlPr>
                                      <w:rPr>
                                        <w:rFonts w:ascii="Cambria Math" w:hAnsi="Cambria Math" w:cs="Times New Roman"/>
                                        <w:i/>
                                        <w:szCs w:val="20"/>
                                      </w:rPr>
                                    </m:ctrlPr>
                                  </m:sSubPr>
                                  <m:e>
                                    <m:r>
                                      <w:rPr>
                                        <w:rFonts w:ascii="Cambria Math" w:hAnsi="Cambria Math" w:cs="Times New Roman"/>
                                        <w:szCs w:val="20"/>
                                      </w:rPr>
                                      <m:t>μ</m:t>
                                    </m:r>
                                  </m:e>
                                  <m:sub>
                                    <m:r>
                                      <w:rPr>
                                        <w:rFonts w:ascii="Cambria Math" w:hAnsi="Cambria Math" w:cs="Times New Roman"/>
                                        <w:szCs w:val="20"/>
                                      </w:rPr>
                                      <m:t>x</m:t>
                                    </m:r>
                                  </m:sub>
                                </m:sSub>
                              </m:e>
                            </m:d>
                          </m:e>
                          <m:sup>
                            <m:r>
                              <w:rPr>
                                <w:rFonts w:ascii="Cambria Math" w:hAnsi="Cambria Math" w:cs="Times New Roman"/>
                                <w:szCs w:val="20"/>
                              </w:rPr>
                              <m:t>2</m:t>
                            </m:r>
                          </m:sup>
                        </m:sSup>
                        <m:r>
                          <w:rPr>
                            <w:rFonts w:ascii="Cambria Math" w:hAnsi="Cambria Math" w:cs="Times New Roman"/>
                            <w:szCs w:val="20"/>
                          </w:rPr>
                          <m:t>P(i,j)</m:t>
                        </m:r>
                      </m:e>
                    </m:nary>
                  </m:e>
                </m:nary>
              </m:oMath>
            </m:oMathPara>
          </w:p>
        </w:tc>
        <w:tc>
          <w:tcPr>
            <w:tcW w:w="879" w:type="pct"/>
            <w:gridSpan w:val="2"/>
            <w:vAlign w:val="center"/>
          </w:tcPr>
          <w:p w14:paraId="7C6D3471"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szCs w:val="20"/>
              </w:rPr>
              <w:t>Measure</w:t>
            </w:r>
            <w:r>
              <w:rPr>
                <w:rFonts w:ascii="Times New Roman" w:eastAsiaTheme="minorHAnsi" w:hAnsi="Times New Roman" w:cs="Times New Roman"/>
                <w:szCs w:val="20"/>
              </w:rPr>
              <w:t>s</w:t>
            </w:r>
            <w:r w:rsidRPr="005A3082">
              <w:rPr>
                <w:rFonts w:ascii="Times New Roman" w:eastAsiaTheme="minorHAnsi" w:hAnsi="Times New Roman" w:cs="Times New Roman"/>
                <w:szCs w:val="20"/>
              </w:rPr>
              <w:t xml:space="preserve"> </w:t>
            </w:r>
            <w:r w:rsidRPr="005A3082">
              <w:rPr>
                <w:rFonts w:ascii="Times New Roman" w:hAnsi="Times New Roman" w:cs="Times New Roman"/>
                <w:color w:val="000000"/>
                <w:szCs w:val="20"/>
                <w:shd w:val="clear" w:color="auto" w:fill="FFFFFF"/>
              </w:rPr>
              <w:t>dispersion of the parameter values around the mean of the combinations of reference and neighborhood pixels</w:t>
            </w:r>
          </w:p>
        </w:tc>
      </w:tr>
      <w:tr w:rsidR="00C407DF" w:rsidRPr="005A3082" w14:paraId="154FD35D" w14:textId="77777777" w:rsidTr="008D5EE4">
        <w:tc>
          <w:tcPr>
            <w:tcW w:w="626" w:type="pct"/>
            <w:vMerge/>
            <w:vAlign w:val="center"/>
          </w:tcPr>
          <w:p w14:paraId="053BA339"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5BF17F99"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5AB8EBC5" w14:textId="77777777" w:rsidR="00C407DF" w:rsidRPr="005A3082" w:rsidRDefault="00C407DF" w:rsidP="008D5EE4">
            <w:pPr>
              <w:jc w:val="center"/>
              <w:rPr>
                <w:rFonts w:ascii="Times New Roman" w:hAnsi="Times New Roman" w:cs="Times New Roman"/>
                <w:szCs w:val="20"/>
              </w:rPr>
            </w:pPr>
            <w:r>
              <w:rPr>
                <w:rFonts w:ascii="Times New Roman" w:hAnsi="Times New Roman" w:cs="Times New Roman" w:hint="eastAsia"/>
                <w:szCs w:val="20"/>
              </w:rPr>
              <w:t>Sum average</w:t>
            </w:r>
            <w:r>
              <w:rPr>
                <w:rFonts w:ascii="Times New Roman" w:hAnsi="Times New Roman" w:cs="Times New Roman"/>
                <w:szCs w:val="20"/>
              </w:rPr>
              <w:t xml:space="preserve"> (SA)</w:t>
            </w:r>
          </w:p>
        </w:tc>
        <w:tc>
          <w:tcPr>
            <w:tcW w:w="2001" w:type="pct"/>
            <w:vAlign w:val="center"/>
          </w:tcPr>
          <w:p w14:paraId="0339C095" w14:textId="77777777" w:rsidR="00C407DF" w:rsidRDefault="00C407DF" w:rsidP="008D5EE4">
            <w:pPr>
              <w:jc w:val="center"/>
              <w:rPr>
                <w:rFonts w:ascii="Times New Roman" w:eastAsia="Malgun Gothic" w:hAnsi="Times New Roman" w:cs="Times New Roman"/>
                <w:szCs w:val="20"/>
              </w:rPr>
            </w:pPr>
            <m:oMathPara>
              <m:oMath>
                <m:r>
                  <m:rPr>
                    <m:sty m:val="p"/>
                  </m:rPr>
                  <w:rPr>
                    <w:rFonts w:ascii="Cambria Math" w:eastAsia="Malgun Gothic" w:hAnsi="Cambria Math" w:cs="Times New Roman"/>
                    <w:szCs w:val="20"/>
                  </w:rPr>
                  <m:t>Sum average =</m:t>
                </m:r>
                <m:nary>
                  <m:naryPr>
                    <m:chr m:val="∑"/>
                    <m:limLoc m:val="undOvr"/>
                    <m:ctrlPr>
                      <w:rPr>
                        <w:rFonts w:ascii="Cambria Math" w:eastAsia="Malgun Gothic" w:hAnsi="Cambria Math" w:cs="Times New Roman"/>
                        <w:szCs w:val="20"/>
                      </w:rPr>
                    </m:ctrlPr>
                  </m:naryPr>
                  <m:sub>
                    <m:r>
                      <w:rPr>
                        <w:rFonts w:ascii="Cambria Math" w:eastAsia="Malgun Gothic" w:hAnsi="Cambria Math" w:cs="Times New Roman"/>
                        <w:szCs w:val="20"/>
                      </w:rPr>
                      <m:t>i=2</m:t>
                    </m:r>
                  </m:sub>
                  <m:sup>
                    <m:r>
                      <w:rPr>
                        <w:rFonts w:ascii="Cambria Math" w:eastAsia="Malgun Gothic" w:hAnsi="Cambria Math" w:cs="Times New Roman"/>
                        <w:szCs w:val="20"/>
                      </w:rPr>
                      <m:t>2</m:t>
                    </m:r>
                    <m:sSub>
                      <m:sSubPr>
                        <m:ctrlPr>
                          <w:rPr>
                            <w:rFonts w:ascii="Cambria Math" w:eastAsia="Malgun Gothic" w:hAnsi="Cambria Math" w:cs="Times New Roman"/>
                            <w:i/>
                            <w:szCs w:val="20"/>
                          </w:rPr>
                        </m:ctrlPr>
                      </m:sSubPr>
                      <m:e>
                        <m:r>
                          <w:rPr>
                            <w:rFonts w:ascii="Cambria Math" w:eastAsia="Malgun Gothic" w:hAnsi="Cambria Math" w:cs="Times New Roman"/>
                            <w:szCs w:val="20"/>
                          </w:rPr>
                          <m:t>N</m:t>
                        </m:r>
                      </m:e>
                      <m:sub>
                        <m:r>
                          <w:rPr>
                            <w:rFonts w:ascii="Cambria Math" w:eastAsia="Malgun Gothic" w:hAnsi="Cambria Math" w:cs="Times New Roman"/>
                            <w:szCs w:val="20"/>
                          </w:rPr>
                          <m:t>g</m:t>
                        </m:r>
                      </m:sub>
                    </m:sSub>
                  </m:sup>
                  <m:e>
                    <m:d>
                      <m:dPr>
                        <m:begChr m:val="["/>
                        <m:endChr m:val="]"/>
                        <m:ctrlPr>
                          <w:rPr>
                            <w:rFonts w:ascii="Cambria Math" w:eastAsia="Malgun Gothic" w:hAnsi="Cambria Math" w:cs="Times New Roman"/>
                            <w:i/>
                            <w:szCs w:val="20"/>
                          </w:rPr>
                        </m:ctrlPr>
                      </m:dPr>
                      <m:e>
                        <m:r>
                          <w:rPr>
                            <w:rFonts w:ascii="Cambria Math" w:eastAsia="Malgun Gothic" w:hAnsi="Cambria Math" w:cs="Times New Roman"/>
                            <w:szCs w:val="20"/>
                          </w:rPr>
                          <m:t>i</m:t>
                        </m:r>
                        <m:sSub>
                          <m:sSubPr>
                            <m:ctrlPr>
                              <w:rPr>
                                <w:rFonts w:ascii="Cambria Math" w:eastAsia="Malgun Gothic" w:hAnsi="Cambria Math" w:cs="Times New Roman"/>
                                <w:i/>
                                <w:szCs w:val="20"/>
                              </w:rPr>
                            </m:ctrlPr>
                          </m:sSubPr>
                          <m:e>
                            <m:r>
                              <w:rPr>
                                <w:rFonts w:ascii="Cambria Math" w:eastAsia="Malgun Gothic" w:hAnsi="Cambria Math" w:cs="Times New Roman"/>
                                <w:szCs w:val="20"/>
                              </w:rPr>
                              <m:t>P</m:t>
                            </m:r>
                          </m:e>
                          <m:sub>
                            <m:r>
                              <w:rPr>
                                <w:rFonts w:ascii="Cambria Math" w:eastAsia="Malgun Gothic" w:hAnsi="Cambria Math" w:cs="Times New Roman"/>
                                <w:szCs w:val="20"/>
                              </w:rPr>
                              <m:t>x+y</m:t>
                            </m:r>
                          </m:sub>
                        </m:sSub>
                        <m:d>
                          <m:dPr>
                            <m:ctrlPr>
                              <w:rPr>
                                <w:rFonts w:ascii="Cambria Math" w:eastAsia="Malgun Gothic" w:hAnsi="Cambria Math" w:cs="Times New Roman"/>
                                <w:i/>
                                <w:szCs w:val="20"/>
                              </w:rPr>
                            </m:ctrlPr>
                          </m:dPr>
                          <m:e>
                            <m:r>
                              <w:rPr>
                                <w:rFonts w:ascii="Cambria Math" w:eastAsia="Malgun Gothic" w:hAnsi="Cambria Math" w:cs="Times New Roman"/>
                                <w:szCs w:val="20"/>
                              </w:rPr>
                              <m:t>i</m:t>
                            </m:r>
                          </m:e>
                        </m:d>
                      </m:e>
                    </m:d>
                  </m:e>
                </m:nary>
              </m:oMath>
            </m:oMathPara>
          </w:p>
        </w:tc>
        <w:tc>
          <w:tcPr>
            <w:tcW w:w="879" w:type="pct"/>
            <w:gridSpan w:val="2"/>
            <w:vAlign w:val="center"/>
          </w:tcPr>
          <w:p w14:paraId="599DC9B4" w14:textId="77777777" w:rsidR="00C407DF" w:rsidRPr="005A3082" w:rsidRDefault="00C407DF" w:rsidP="008D5EE4">
            <w:pPr>
              <w:jc w:val="center"/>
              <w:rPr>
                <w:rFonts w:ascii="Times New Roman" w:eastAsiaTheme="minorHAnsi" w:hAnsi="Times New Roman" w:cs="Times New Roman"/>
                <w:szCs w:val="20"/>
              </w:rPr>
            </w:pPr>
          </w:p>
        </w:tc>
      </w:tr>
      <w:tr w:rsidR="00C407DF" w:rsidRPr="005A3082" w14:paraId="10C5A492" w14:textId="77777777" w:rsidTr="008D5EE4">
        <w:tc>
          <w:tcPr>
            <w:tcW w:w="626" w:type="pct"/>
            <w:vMerge/>
            <w:vAlign w:val="center"/>
          </w:tcPr>
          <w:p w14:paraId="326C6084"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02BF779B"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065C2C03" w14:textId="77777777" w:rsidR="00C407DF" w:rsidRDefault="00C407DF" w:rsidP="008D5EE4">
            <w:pPr>
              <w:jc w:val="center"/>
              <w:rPr>
                <w:rFonts w:ascii="Times New Roman" w:hAnsi="Times New Roman" w:cs="Times New Roman"/>
                <w:szCs w:val="20"/>
              </w:rPr>
            </w:pPr>
            <w:r>
              <w:rPr>
                <w:rFonts w:ascii="Times New Roman" w:hAnsi="Times New Roman" w:cs="Times New Roman" w:hint="eastAsia"/>
                <w:szCs w:val="20"/>
              </w:rPr>
              <w:t>Sum entropy</w:t>
            </w:r>
          </w:p>
        </w:tc>
        <w:tc>
          <w:tcPr>
            <w:tcW w:w="2001" w:type="pct"/>
            <w:vAlign w:val="center"/>
          </w:tcPr>
          <w:p w14:paraId="19111323" w14:textId="77777777" w:rsidR="00C407DF" w:rsidRDefault="00C407DF" w:rsidP="008D5EE4">
            <w:pPr>
              <w:jc w:val="center"/>
              <w:rPr>
                <w:rFonts w:ascii="Times New Roman" w:eastAsia="Malgun Gothic" w:hAnsi="Times New Roman" w:cs="Times New Roman"/>
                <w:szCs w:val="20"/>
              </w:rPr>
            </w:pPr>
            <m:oMathPara>
              <m:oMath>
                <m:r>
                  <m:rPr>
                    <m:sty m:val="p"/>
                  </m:rPr>
                  <w:rPr>
                    <w:rFonts w:ascii="Cambria Math" w:eastAsia="Malgun Gothic" w:hAnsi="Cambria Math" w:cs="Times New Roman"/>
                    <w:szCs w:val="20"/>
                  </w:rPr>
                  <m:t>Sum entropy =-</m:t>
                </m:r>
                <m:nary>
                  <m:naryPr>
                    <m:chr m:val="∑"/>
                    <m:limLoc m:val="undOvr"/>
                    <m:ctrlPr>
                      <w:rPr>
                        <w:rFonts w:ascii="Cambria Math" w:eastAsia="Malgun Gothic" w:hAnsi="Cambria Math" w:cs="Times New Roman"/>
                        <w:szCs w:val="20"/>
                      </w:rPr>
                    </m:ctrlPr>
                  </m:naryPr>
                  <m:sub>
                    <m:r>
                      <w:rPr>
                        <w:rFonts w:ascii="Cambria Math" w:eastAsia="Malgun Gothic" w:hAnsi="Cambria Math" w:cs="Times New Roman"/>
                        <w:szCs w:val="20"/>
                      </w:rPr>
                      <m:t>i=2</m:t>
                    </m:r>
                  </m:sub>
                  <m:sup>
                    <m:r>
                      <w:rPr>
                        <w:rFonts w:ascii="Cambria Math" w:eastAsia="Malgun Gothic" w:hAnsi="Cambria Math" w:cs="Times New Roman"/>
                        <w:szCs w:val="20"/>
                      </w:rPr>
                      <m:t>2</m:t>
                    </m:r>
                    <m:sSub>
                      <m:sSubPr>
                        <m:ctrlPr>
                          <w:rPr>
                            <w:rFonts w:ascii="Cambria Math" w:eastAsia="Malgun Gothic" w:hAnsi="Cambria Math" w:cs="Times New Roman"/>
                            <w:i/>
                            <w:szCs w:val="20"/>
                          </w:rPr>
                        </m:ctrlPr>
                      </m:sSubPr>
                      <m:e>
                        <m:r>
                          <w:rPr>
                            <w:rFonts w:ascii="Cambria Math" w:eastAsia="Malgun Gothic" w:hAnsi="Cambria Math" w:cs="Times New Roman"/>
                            <w:szCs w:val="20"/>
                          </w:rPr>
                          <m:t>N</m:t>
                        </m:r>
                      </m:e>
                      <m:sub>
                        <m:r>
                          <w:rPr>
                            <w:rFonts w:ascii="Cambria Math" w:eastAsia="Malgun Gothic" w:hAnsi="Cambria Math" w:cs="Times New Roman"/>
                            <w:szCs w:val="20"/>
                          </w:rPr>
                          <m:t>g</m:t>
                        </m:r>
                      </m:sub>
                    </m:sSub>
                  </m:sup>
                  <m:e>
                    <m:sSub>
                      <m:sSubPr>
                        <m:ctrlPr>
                          <w:rPr>
                            <w:rFonts w:ascii="Cambria Math" w:eastAsia="Malgun Gothic" w:hAnsi="Cambria Math" w:cs="Times New Roman"/>
                            <w:i/>
                            <w:szCs w:val="20"/>
                          </w:rPr>
                        </m:ctrlPr>
                      </m:sSubPr>
                      <m:e>
                        <m:r>
                          <w:rPr>
                            <w:rFonts w:ascii="Cambria Math" w:eastAsia="Malgun Gothic" w:hAnsi="Cambria Math" w:cs="Times New Roman"/>
                            <w:szCs w:val="20"/>
                          </w:rPr>
                          <m:t>P</m:t>
                        </m:r>
                      </m:e>
                      <m:sub>
                        <m:r>
                          <w:rPr>
                            <w:rFonts w:ascii="Cambria Math" w:eastAsia="Malgun Gothic" w:hAnsi="Cambria Math" w:cs="Times New Roman"/>
                            <w:szCs w:val="20"/>
                          </w:rPr>
                          <m:t>x+y</m:t>
                        </m:r>
                      </m:sub>
                    </m:sSub>
                    <m:r>
                      <w:rPr>
                        <w:rFonts w:ascii="Cambria Math" w:eastAsia="Malgun Gothic" w:hAnsi="Cambria Math" w:cs="Times New Roman"/>
                        <w:szCs w:val="20"/>
                      </w:rPr>
                      <m:t>(i)</m:t>
                    </m:r>
                    <m:func>
                      <m:funcPr>
                        <m:ctrlPr>
                          <w:rPr>
                            <w:rFonts w:ascii="Cambria Math" w:eastAsia="Malgun Gothic" w:hAnsi="Cambria Math" w:cs="Times New Roman"/>
                            <w:i/>
                            <w:szCs w:val="20"/>
                          </w:rPr>
                        </m:ctrlPr>
                      </m:funcPr>
                      <m:fName>
                        <m:sSub>
                          <m:sSubPr>
                            <m:ctrlPr>
                              <w:rPr>
                                <w:rFonts w:ascii="Cambria Math" w:eastAsia="Malgun Gothic" w:hAnsi="Cambria Math" w:cs="Times New Roman"/>
                                <w:i/>
                                <w:szCs w:val="20"/>
                              </w:rPr>
                            </m:ctrlPr>
                          </m:sSubPr>
                          <m:e>
                            <m:r>
                              <m:rPr>
                                <m:sty m:val="p"/>
                              </m:rPr>
                              <w:rPr>
                                <w:rFonts w:ascii="Cambria Math" w:eastAsia="Malgun Gothic" w:hAnsi="Cambria Math" w:cs="Times New Roman"/>
                                <w:szCs w:val="20"/>
                              </w:rPr>
                              <m:t>log</m:t>
                            </m:r>
                            <m:ctrlPr>
                              <w:rPr>
                                <w:rFonts w:ascii="Cambria Math" w:eastAsia="Malgun Gothic" w:hAnsi="Cambria Math" w:cs="Times New Roman"/>
                                <w:szCs w:val="20"/>
                              </w:rPr>
                            </m:ctrlPr>
                          </m:e>
                          <m:sub>
                            <m:r>
                              <w:rPr>
                                <w:rFonts w:ascii="Cambria Math" w:eastAsia="Malgun Gothic" w:hAnsi="Cambria Math" w:cs="Times New Roman"/>
                                <w:szCs w:val="20"/>
                              </w:rPr>
                              <m:t>2</m:t>
                            </m:r>
                            <m:ctrlPr>
                              <w:rPr>
                                <w:rFonts w:ascii="Cambria Math" w:eastAsia="Malgun Gothic" w:hAnsi="Cambria Math" w:cs="Times New Roman"/>
                                <w:szCs w:val="20"/>
                              </w:rPr>
                            </m:ctrlPr>
                          </m:sub>
                        </m:sSub>
                      </m:fName>
                      <m:e>
                        <m:d>
                          <m:dPr>
                            <m:begChr m:val="["/>
                            <m:endChr m:val="]"/>
                            <m:ctrlPr>
                              <w:rPr>
                                <w:rFonts w:ascii="Cambria Math" w:eastAsia="Malgun Gothic" w:hAnsi="Cambria Math" w:cs="Times New Roman"/>
                                <w:i/>
                                <w:szCs w:val="20"/>
                              </w:rPr>
                            </m:ctrlPr>
                          </m:dPr>
                          <m:e>
                            <m:sSub>
                              <m:sSubPr>
                                <m:ctrlPr>
                                  <w:rPr>
                                    <w:rFonts w:ascii="Cambria Math" w:eastAsia="Malgun Gothic" w:hAnsi="Cambria Math" w:cs="Times New Roman"/>
                                    <w:i/>
                                    <w:szCs w:val="20"/>
                                  </w:rPr>
                                </m:ctrlPr>
                              </m:sSubPr>
                              <m:e>
                                <m:r>
                                  <w:rPr>
                                    <w:rFonts w:ascii="Cambria Math" w:eastAsia="Malgun Gothic" w:hAnsi="Cambria Math" w:cs="Times New Roman"/>
                                    <w:szCs w:val="20"/>
                                  </w:rPr>
                                  <m:t>P</m:t>
                                </m:r>
                              </m:e>
                              <m:sub>
                                <m:r>
                                  <w:rPr>
                                    <w:rFonts w:ascii="Cambria Math" w:eastAsia="Malgun Gothic" w:hAnsi="Cambria Math" w:cs="Times New Roman"/>
                                    <w:szCs w:val="20"/>
                                  </w:rPr>
                                  <m:t>x+y</m:t>
                                </m:r>
                              </m:sub>
                            </m:sSub>
                            <m:d>
                              <m:dPr>
                                <m:ctrlPr>
                                  <w:rPr>
                                    <w:rFonts w:ascii="Cambria Math" w:eastAsia="Malgun Gothic" w:hAnsi="Cambria Math" w:cs="Times New Roman"/>
                                    <w:i/>
                                    <w:szCs w:val="20"/>
                                  </w:rPr>
                                </m:ctrlPr>
                              </m:dPr>
                              <m:e>
                                <m:r>
                                  <w:rPr>
                                    <w:rFonts w:ascii="Cambria Math" w:eastAsia="Malgun Gothic" w:hAnsi="Cambria Math" w:cs="Times New Roman"/>
                                    <w:szCs w:val="20"/>
                                  </w:rPr>
                                  <m:t>i</m:t>
                                </m:r>
                              </m:e>
                            </m:d>
                          </m:e>
                        </m:d>
                      </m:e>
                    </m:func>
                  </m:e>
                </m:nary>
              </m:oMath>
            </m:oMathPara>
          </w:p>
        </w:tc>
        <w:tc>
          <w:tcPr>
            <w:tcW w:w="879" w:type="pct"/>
            <w:gridSpan w:val="2"/>
            <w:vAlign w:val="center"/>
          </w:tcPr>
          <w:p w14:paraId="3F17D7FC" w14:textId="77777777" w:rsidR="00C407DF" w:rsidRPr="005A3082" w:rsidRDefault="00C407DF" w:rsidP="008D5EE4">
            <w:pPr>
              <w:jc w:val="center"/>
              <w:rPr>
                <w:rFonts w:ascii="Times New Roman" w:eastAsiaTheme="minorHAnsi" w:hAnsi="Times New Roman" w:cs="Times New Roman"/>
                <w:szCs w:val="20"/>
              </w:rPr>
            </w:pPr>
          </w:p>
        </w:tc>
      </w:tr>
      <w:tr w:rsidR="00C407DF" w:rsidRPr="005A3082" w14:paraId="1DA41284" w14:textId="77777777" w:rsidTr="008D5EE4">
        <w:tc>
          <w:tcPr>
            <w:tcW w:w="626" w:type="pct"/>
            <w:vMerge/>
            <w:vAlign w:val="center"/>
          </w:tcPr>
          <w:p w14:paraId="094731E2"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0B517176"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4E7A84D9" w14:textId="77777777" w:rsidR="00C407DF" w:rsidRDefault="00C407DF" w:rsidP="008D5EE4">
            <w:pPr>
              <w:jc w:val="center"/>
              <w:rPr>
                <w:rFonts w:ascii="Times New Roman" w:hAnsi="Times New Roman" w:cs="Times New Roman"/>
                <w:szCs w:val="20"/>
              </w:rPr>
            </w:pPr>
            <w:r>
              <w:rPr>
                <w:rFonts w:ascii="Times New Roman" w:hAnsi="Times New Roman" w:cs="Times New Roman" w:hint="eastAsia"/>
                <w:szCs w:val="20"/>
              </w:rPr>
              <w:t>Sum variance</w:t>
            </w:r>
          </w:p>
        </w:tc>
        <w:tc>
          <w:tcPr>
            <w:tcW w:w="2001" w:type="pct"/>
            <w:vAlign w:val="center"/>
          </w:tcPr>
          <w:p w14:paraId="4D474F86" w14:textId="77777777" w:rsidR="00C407DF" w:rsidRDefault="00C407DF" w:rsidP="008D5EE4">
            <w:pPr>
              <w:jc w:val="center"/>
              <w:rPr>
                <w:rFonts w:ascii="Times New Roman" w:eastAsia="Malgun Gothic" w:hAnsi="Times New Roman" w:cs="Times New Roman"/>
                <w:szCs w:val="20"/>
              </w:rPr>
            </w:pPr>
            <m:oMathPara>
              <m:oMath>
                <m:r>
                  <m:rPr>
                    <m:sty m:val="p"/>
                  </m:rPr>
                  <w:rPr>
                    <w:rFonts w:ascii="Cambria Math" w:eastAsia="Malgun Gothic" w:hAnsi="Cambria Math" w:cs="Times New Roman"/>
                    <w:szCs w:val="20"/>
                  </w:rPr>
                  <m:t>Sum variance=</m:t>
                </m:r>
                <m:nary>
                  <m:naryPr>
                    <m:chr m:val="∑"/>
                    <m:limLoc m:val="undOvr"/>
                    <m:ctrlPr>
                      <w:rPr>
                        <w:rFonts w:ascii="Cambria Math" w:eastAsia="Malgun Gothic" w:hAnsi="Cambria Math" w:cs="Times New Roman"/>
                        <w:szCs w:val="20"/>
                      </w:rPr>
                    </m:ctrlPr>
                  </m:naryPr>
                  <m:sub>
                    <m:r>
                      <w:rPr>
                        <w:rFonts w:ascii="Cambria Math" w:eastAsia="Malgun Gothic" w:hAnsi="Cambria Math" w:cs="Times New Roman"/>
                        <w:szCs w:val="20"/>
                      </w:rPr>
                      <m:t>i=2</m:t>
                    </m:r>
                  </m:sub>
                  <m:sup>
                    <m:r>
                      <w:rPr>
                        <w:rFonts w:ascii="Cambria Math" w:eastAsia="Malgun Gothic" w:hAnsi="Cambria Math" w:cs="Times New Roman"/>
                        <w:szCs w:val="20"/>
                      </w:rPr>
                      <m:t>2</m:t>
                    </m:r>
                    <m:sSub>
                      <m:sSubPr>
                        <m:ctrlPr>
                          <w:rPr>
                            <w:rFonts w:ascii="Cambria Math" w:eastAsia="Malgun Gothic" w:hAnsi="Cambria Math" w:cs="Times New Roman"/>
                            <w:i/>
                            <w:szCs w:val="20"/>
                          </w:rPr>
                        </m:ctrlPr>
                      </m:sSubPr>
                      <m:e>
                        <m:r>
                          <w:rPr>
                            <w:rFonts w:ascii="Cambria Math" w:eastAsia="Malgun Gothic" w:hAnsi="Cambria Math" w:cs="Times New Roman"/>
                            <w:szCs w:val="20"/>
                          </w:rPr>
                          <m:t>N</m:t>
                        </m:r>
                      </m:e>
                      <m:sub>
                        <m:r>
                          <w:rPr>
                            <w:rFonts w:ascii="Cambria Math" w:eastAsia="Malgun Gothic" w:hAnsi="Cambria Math" w:cs="Times New Roman"/>
                            <w:szCs w:val="20"/>
                          </w:rPr>
                          <m:t>g</m:t>
                        </m:r>
                      </m:sub>
                    </m:sSub>
                  </m:sup>
                  <m:e>
                    <m:sSup>
                      <m:sSupPr>
                        <m:ctrlPr>
                          <w:rPr>
                            <w:rFonts w:ascii="Cambria Math" w:eastAsia="Malgun Gothic" w:hAnsi="Cambria Math" w:cs="Times New Roman"/>
                            <w:i/>
                            <w:szCs w:val="20"/>
                          </w:rPr>
                        </m:ctrlPr>
                      </m:sSupPr>
                      <m:e>
                        <m:d>
                          <m:dPr>
                            <m:ctrlPr>
                              <w:rPr>
                                <w:rFonts w:ascii="Cambria Math" w:eastAsia="Malgun Gothic" w:hAnsi="Cambria Math" w:cs="Times New Roman"/>
                                <w:i/>
                                <w:szCs w:val="20"/>
                              </w:rPr>
                            </m:ctrlPr>
                          </m:dPr>
                          <m:e>
                            <m:r>
                              <w:rPr>
                                <w:rFonts w:ascii="Cambria Math" w:eastAsia="Malgun Gothic" w:hAnsi="Cambria Math" w:cs="Times New Roman"/>
                                <w:szCs w:val="20"/>
                              </w:rPr>
                              <m:t>i-SA</m:t>
                            </m:r>
                          </m:e>
                        </m:d>
                      </m:e>
                      <m:sup>
                        <m:r>
                          <w:rPr>
                            <w:rFonts w:ascii="Cambria Math" w:eastAsia="Malgun Gothic" w:hAnsi="Cambria Math" w:cs="Times New Roman"/>
                            <w:szCs w:val="20"/>
                          </w:rPr>
                          <m:t>2</m:t>
                        </m:r>
                      </m:sup>
                    </m:sSup>
                    <m:sSub>
                      <m:sSubPr>
                        <m:ctrlPr>
                          <w:rPr>
                            <w:rFonts w:ascii="Cambria Math" w:eastAsia="Malgun Gothic" w:hAnsi="Cambria Math" w:cs="Times New Roman"/>
                            <w:i/>
                            <w:szCs w:val="20"/>
                          </w:rPr>
                        </m:ctrlPr>
                      </m:sSubPr>
                      <m:e>
                        <m:r>
                          <w:rPr>
                            <w:rFonts w:ascii="Cambria Math" w:eastAsia="Malgun Gothic" w:hAnsi="Cambria Math" w:cs="Times New Roman"/>
                            <w:szCs w:val="20"/>
                          </w:rPr>
                          <m:t>P</m:t>
                        </m:r>
                      </m:e>
                      <m:sub>
                        <m:r>
                          <w:rPr>
                            <w:rFonts w:ascii="Cambria Math" w:eastAsia="Malgun Gothic" w:hAnsi="Cambria Math" w:cs="Times New Roman"/>
                            <w:szCs w:val="20"/>
                          </w:rPr>
                          <m:t>x+y</m:t>
                        </m:r>
                      </m:sub>
                    </m:sSub>
                    <m:r>
                      <w:rPr>
                        <w:rFonts w:ascii="Cambria Math" w:eastAsia="Malgun Gothic" w:hAnsi="Cambria Math" w:cs="Times New Roman"/>
                        <w:szCs w:val="20"/>
                      </w:rPr>
                      <m:t>(i)</m:t>
                    </m:r>
                  </m:e>
                </m:nary>
              </m:oMath>
            </m:oMathPara>
          </w:p>
        </w:tc>
        <w:tc>
          <w:tcPr>
            <w:tcW w:w="879" w:type="pct"/>
            <w:gridSpan w:val="2"/>
            <w:vAlign w:val="center"/>
          </w:tcPr>
          <w:p w14:paraId="43C2A797" w14:textId="77777777" w:rsidR="00C407DF" w:rsidRPr="005A3082" w:rsidRDefault="00C407DF" w:rsidP="008D5EE4">
            <w:pPr>
              <w:jc w:val="center"/>
              <w:rPr>
                <w:rFonts w:ascii="Times New Roman" w:eastAsiaTheme="minorHAnsi" w:hAnsi="Times New Roman" w:cs="Times New Roman"/>
                <w:szCs w:val="20"/>
              </w:rPr>
            </w:pPr>
          </w:p>
        </w:tc>
      </w:tr>
      <w:tr w:rsidR="00C407DF" w:rsidRPr="005A3082" w14:paraId="48352F3D" w14:textId="77777777" w:rsidTr="008D5EE4">
        <w:tc>
          <w:tcPr>
            <w:tcW w:w="626" w:type="pct"/>
            <w:vMerge/>
            <w:vAlign w:val="center"/>
          </w:tcPr>
          <w:p w14:paraId="3A671072"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1EEEABA0"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453AD42B" w14:textId="77777777" w:rsidR="00C407DF" w:rsidRDefault="00C407DF" w:rsidP="008D5EE4">
            <w:pPr>
              <w:jc w:val="center"/>
              <w:rPr>
                <w:rFonts w:ascii="Times New Roman" w:hAnsi="Times New Roman" w:cs="Times New Roman"/>
                <w:szCs w:val="20"/>
              </w:rPr>
            </w:pPr>
            <w:r>
              <w:rPr>
                <w:rFonts w:ascii="Times New Roman" w:hAnsi="Times New Roman" w:cs="Times New Roman" w:hint="eastAsia"/>
                <w:szCs w:val="20"/>
              </w:rPr>
              <w:t>Inverse variance</w:t>
            </w:r>
          </w:p>
        </w:tc>
        <w:tc>
          <w:tcPr>
            <w:tcW w:w="2001" w:type="pct"/>
            <w:vAlign w:val="center"/>
          </w:tcPr>
          <w:p w14:paraId="7CEA548D" w14:textId="77777777" w:rsidR="00C407DF" w:rsidRDefault="00C407DF" w:rsidP="008D5EE4">
            <w:pPr>
              <w:jc w:val="center"/>
              <w:rPr>
                <w:rFonts w:ascii="Times New Roman" w:eastAsia="Malgun Gothic" w:hAnsi="Times New Roman" w:cs="Times New Roman"/>
                <w:szCs w:val="20"/>
              </w:rPr>
            </w:pPr>
            <m:oMathPara>
              <m:oMath>
                <m:r>
                  <m:rPr>
                    <m:sty m:val="p"/>
                  </m:rPr>
                  <w:rPr>
                    <w:rFonts w:ascii="Cambria Math" w:eastAsia="Malgun Gothic" w:hAnsi="Cambria Math" w:cs="Times New Roman"/>
                    <w:szCs w:val="20"/>
                  </w:rPr>
                  <m:t>inverse variance=</m:t>
                </m:r>
                <m:nary>
                  <m:naryPr>
                    <m:chr m:val="∑"/>
                    <m:limLoc m:val="undOvr"/>
                    <m:ctrlPr>
                      <w:rPr>
                        <w:rFonts w:ascii="Cambria Math" w:eastAsia="Malgun Gothic" w:hAnsi="Cambria Math" w:cs="Times New Roman"/>
                        <w:szCs w:val="20"/>
                      </w:rPr>
                    </m:ctrlPr>
                  </m:naryPr>
                  <m:sub>
                    <m:r>
                      <w:rPr>
                        <w:rFonts w:ascii="Cambria Math" w:eastAsia="Malgun Gothic" w:hAnsi="Cambria Math" w:cs="Times New Roman"/>
                        <w:szCs w:val="20"/>
                      </w:rPr>
                      <m:t>i=1</m:t>
                    </m:r>
                  </m:sub>
                  <m:sup>
                    <m:sSub>
                      <m:sSubPr>
                        <m:ctrlPr>
                          <w:rPr>
                            <w:rFonts w:ascii="Cambria Math" w:eastAsia="Malgun Gothic" w:hAnsi="Cambria Math" w:cs="Times New Roman"/>
                            <w:i/>
                            <w:szCs w:val="20"/>
                          </w:rPr>
                        </m:ctrlPr>
                      </m:sSubPr>
                      <m:e>
                        <m:r>
                          <w:rPr>
                            <w:rFonts w:ascii="Cambria Math" w:eastAsia="Malgun Gothic" w:hAnsi="Cambria Math" w:cs="Times New Roman"/>
                            <w:szCs w:val="20"/>
                          </w:rPr>
                          <m:t>N</m:t>
                        </m:r>
                      </m:e>
                      <m:sub>
                        <m:r>
                          <w:rPr>
                            <w:rFonts w:ascii="Cambria Math" w:eastAsia="Malgun Gothic" w:hAnsi="Cambria Math" w:cs="Times New Roman"/>
                            <w:szCs w:val="20"/>
                          </w:rPr>
                          <m:t>g</m:t>
                        </m:r>
                      </m:sub>
                    </m:sSub>
                  </m:sup>
                  <m:e>
                    <m:nary>
                      <m:naryPr>
                        <m:chr m:val="∑"/>
                        <m:limLoc m:val="undOvr"/>
                        <m:ctrlPr>
                          <w:rPr>
                            <w:rFonts w:ascii="Cambria Math" w:eastAsia="Malgun Gothic" w:hAnsi="Cambria Math" w:cs="Times New Roman"/>
                            <w:i/>
                            <w:szCs w:val="20"/>
                          </w:rPr>
                        </m:ctrlPr>
                      </m:naryPr>
                      <m:sub>
                        <m:r>
                          <w:rPr>
                            <w:rFonts w:ascii="Cambria Math" w:eastAsia="Malgun Gothic" w:hAnsi="Cambria Math" w:cs="Times New Roman"/>
                            <w:szCs w:val="20"/>
                          </w:rPr>
                          <m:t>j=1</m:t>
                        </m:r>
                      </m:sub>
                      <m:sup>
                        <m:sSub>
                          <m:sSubPr>
                            <m:ctrlPr>
                              <w:rPr>
                                <w:rFonts w:ascii="Cambria Math" w:eastAsia="Malgun Gothic" w:hAnsi="Cambria Math" w:cs="Times New Roman"/>
                                <w:i/>
                                <w:szCs w:val="20"/>
                              </w:rPr>
                            </m:ctrlPr>
                          </m:sSubPr>
                          <m:e>
                            <m:r>
                              <w:rPr>
                                <w:rFonts w:ascii="Cambria Math" w:eastAsia="Malgun Gothic" w:hAnsi="Cambria Math" w:cs="Times New Roman"/>
                                <w:szCs w:val="20"/>
                              </w:rPr>
                              <m:t>N</m:t>
                            </m:r>
                          </m:e>
                          <m:sub>
                            <m:r>
                              <w:rPr>
                                <w:rFonts w:ascii="Cambria Math" w:eastAsia="Malgun Gothic" w:hAnsi="Cambria Math" w:cs="Times New Roman"/>
                                <w:szCs w:val="20"/>
                              </w:rPr>
                              <m:t>g</m:t>
                            </m:r>
                          </m:sub>
                        </m:sSub>
                      </m:sup>
                      <m:e>
                        <m:f>
                          <m:fPr>
                            <m:ctrlPr>
                              <w:rPr>
                                <w:rFonts w:ascii="Cambria Math" w:eastAsia="Malgun Gothic" w:hAnsi="Cambria Math" w:cs="Times New Roman"/>
                                <w:i/>
                                <w:szCs w:val="20"/>
                              </w:rPr>
                            </m:ctrlPr>
                          </m:fPr>
                          <m:num>
                            <m:r>
                              <w:rPr>
                                <w:rFonts w:ascii="Cambria Math" w:eastAsia="Malgun Gothic" w:hAnsi="Cambria Math" w:cs="Times New Roman"/>
                                <w:szCs w:val="20"/>
                              </w:rPr>
                              <m:t>P(i,j)</m:t>
                            </m:r>
                          </m:num>
                          <m:den>
                            <m:sSup>
                              <m:sSupPr>
                                <m:ctrlPr>
                                  <w:rPr>
                                    <w:rFonts w:ascii="Cambria Math" w:eastAsia="Malgun Gothic" w:hAnsi="Cambria Math" w:cs="Times New Roman"/>
                                    <w:i/>
                                    <w:szCs w:val="20"/>
                                  </w:rPr>
                                </m:ctrlPr>
                              </m:sSupPr>
                              <m:e>
                                <m:d>
                                  <m:dPr>
                                    <m:begChr m:val="|"/>
                                    <m:endChr m:val="|"/>
                                    <m:ctrlPr>
                                      <w:rPr>
                                        <w:rFonts w:ascii="Cambria Math" w:eastAsia="Malgun Gothic" w:hAnsi="Cambria Math" w:cs="Times New Roman"/>
                                        <w:i/>
                                        <w:szCs w:val="20"/>
                                      </w:rPr>
                                    </m:ctrlPr>
                                  </m:dPr>
                                  <m:e>
                                    <m:r>
                                      <w:rPr>
                                        <w:rFonts w:ascii="Cambria Math" w:eastAsia="Malgun Gothic" w:hAnsi="Cambria Math" w:cs="Times New Roman"/>
                                        <w:szCs w:val="20"/>
                                      </w:rPr>
                                      <m:t>i-j</m:t>
                                    </m:r>
                                  </m:e>
                                </m:d>
                              </m:e>
                              <m:sup>
                                <m:r>
                                  <w:rPr>
                                    <w:rFonts w:ascii="Cambria Math" w:eastAsia="Malgun Gothic" w:hAnsi="Cambria Math" w:cs="Times New Roman"/>
                                    <w:szCs w:val="20"/>
                                  </w:rPr>
                                  <m:t>2</m:t>
                                </m:r>
                              </m:sup>
                            </m:sSup>
                          </m:den>
                        </m:f>
                        <m:r>
                          <w:rPr>
                            <w:rFonts w:ascii="Cambria Math" w:eastAsia="Malgun Gothic" w:hAnsi="Cambria Math" w:cs="Times New Roman"/>
                            <w:szCs w:val="20"/>
                          </w:rPr>
                          <m:t>, i≠j</m:t>
                        </m:r>
                      </m:e>
                    </m:nary>
                  </m:e>
                </m:nary>
              </m:oMath>
            </m:oMathPara>
          </w:p>
        </w:tc>
        <w:tc>
          <w:tcPr>
            <w:tcW w:w="879" w:type="pct"/>
            <w:gridSpan w:val="2"/>
            <w:vAlign w:val="center"/>
          </w:tcPr>
          <w:p w14:paraId="44BAAABF" w14:textId="77777777" w:rsidR="00C407DF" w:rsidRPr="005A3082" w:rsidRDefault="00C407DF" w:rsidP="008D5EE4">
            <w:pPr>
              <w:jc w:val="center"/>
              <w:rPr>
                <w:rFonts w:ascii="Times New Roman" w:eastAsiaTheme="minorHAnsi" w:hAnsi="Times New Roman" w:cs="Times New Roman"/>
                <w:szCs w:val="20"/>
              </w:rPr>
            </w:pPr>
          </w:p>
        </w:tc>
      </w:tr>
      <w:tr w:rsidR="00C407DF" w:rsidRPr="005A3082" w14:paraId="30C8DB78" w14:textId="77777777" w:rsidTr="008D5EE4">
        <w:tc>
          <w:tcPr>
            <w:tcW w:w="626" w:type="pct"/>
            <w:vMerge/>
            <w:vAlign w:val="center"/>
          </w:tcPr>
          <w:p w14:paraId="3B62066F"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3A9DB0E8"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4E98934A" w14:textId="77777777" w:rsidR="00C407DF" w:rsidRDefault="00C407DF" w:rsidP="008D5EE4">
            <w:pPr>
              <w:jc w:val="center"/>
              <w:rPr>
                <w:rFonts w:ascii="Times New Roman" w:hAnsi="Times New Roman" w:cs="Times New Roman"/>
                <w:szCs w:val="20"/>
              </w:rPr>
            </w:pPr>
            <w:r>
              <w:rPr>
                <w:rFonts w:ascii="Times New Roman" w:hAnsi="Times New Roman" w:cs="Times New Roman" w:hint="eastAsia"/>
                <w:szCs w:val="20"/>
              </w:rPr>
              <w:t>Inverse Difference Moment Normalized (IDMN)</w:t>
            </w:r>
          </w:p>
        </w:tc>
        <w:tc>
          <w:tcPr>
            <w:tcW w:w="2001" w:type="pct"/>
            <w:vAlign w:val="center"/>
          </w:tcPr>
          <w:p w14:paraId="4E576402" w14:textId="77777777" w:rsidR="00C407DF" w:rsidRPr="00BB0750" w:rsidRDefault="00C407DF" w:rsidP="008D5EE4">
            <w:pPr>
              <w:jc w:val="center"/>
              <w:rPr>
                <w:rFonts w:ascii="Times New Roman" w:eastAsia="Malgun Gothic" w:hAnsi="Times New Roman" w:cs="Times New Roman"/>
                <w:szCs w:val="20"/>
              </w:rPr>
            </w:pPr>
            <m:oMathPara>
              <m:oMath>
                <m:r>
                  <m:rPr>
                    <m:sty m:val="p"/>
                  </m:rPr>
                  <w:rPr>
                    <w:rFonts w:ascii="Cambria Math" w:eastAsia="Malgun Gothic" w:hAnsi="Cambria Math" w:cs="Times New Roman"/>
                    <w:szCs w:val="20"/>
                  </w:rPr>
                  <m:t>IDMN=</m:t>
                </m:r>
                <m:nary>
                  <m:naryPr>
                    <m:chr m:val="∑"/>
                    <m:limLoc m:val="undOvr"/>
                    <m:ctrlPr>
                      <w:rPr>
                        <w:rFonts w:ascii="Cambria Math" w:eastAsia="Malgun Gothic" w:hAnsi="Cambria Math" w:cs="Times New Roman"/>
                        <w:szCs w:val="20"/>
                      </w:rPr>
                    </m:ctrlPr>
                  </m:naryPr>
                  <m:sub>
                    <m:r>
                      <w:rPr>
                        <w:rFonts w:ascii="Cambria Math" w:eastAsia="Malgun Gothic" w:hAnsi="Cambria Math" w:cs="Times New Roman"/>
                        <w:szCs w:val="20"/>
                      </w:rPr>
                      <m:t>i=1</m:t>
                    </m:r>
                  </m:sub>
                  <m:sup>
                    <m:sSub>
                      <m:sSubPr>
                        <m:ctrlPr>
                          <w:rPr>
                            <w:rFonts w:ascii="Cambria Math" w:eastAsia="Malgun Gothic" w:hAnsi="Cambria Math" w:cs="Times New Roman"/>
                            <w:i/>
                            <w:szCs w:val="20"/>
                          </w:rPr>
                        </m:ctrlPr>
                      </m:sSubPr>
                      <m:e>
                        <m:r>
                          <w:rPr>
                            <w:rFonts w:ascii="Cambria Math" w:eastAsia="Malgun Gothic" w:hAnsi="Cambria Math" w:cs="Times New Roman"/>
                            <w:szCs w:val="20"/>
                          </w:rPr>
                          <m:t>N</m:t>
                        </m:r>
                      </m:e>
                      <m:sub>
                        <m:r>
                          <w:rPr>
                            <w:rFonts w:ascii="Cambria Math" w:eastAsia="Malgun Gothic" w:hAnsi="Cambria Math" w:cs="Times New Roman"/>
                            <w:szCs w:val="20"/>
                          </w:rPr>
                          <m:t>g</m:t>
                        </m:r>
                      </m:sub>
                    </m:sSub>
                  </m:sup>
                  <m:e>
                    <m:nary>
                      <m:naryPr>
                        <m:chr m:val="∑"/>
                        <m:limLoc m:val="undOvr"/>
                        <m:ctrlPr>
                          <w:rPr>
                            <w:rFonts w:ascii="Cambria Math" w:eastAsia="Malgun Gothic" w:hAnsi="Cambria Math" w:cs="Times New Roman"/>
                            <w:i/>
                            <w:szCs w:val="20"/>
                          </w:rPr>
                        </m:ctrlPr>
                      </m:naryPr>
                      <m:sub>
                        <m:r>
                          <w:rPr>
                            <w:rFonts w:ascii="Cambria Math" w:eastAsia="Malgun Gothic" w:hAnsi="Cambria Math" w:cs="Times New Roman"/>
                            <w:szCs w:val="20"/>
                          </w:rPr>
                          <m:t>j=1</m:t>
                        </m:r>
                      </m:sub>
                      <m:sup>
                        <m:sSub>
                          <m:sSubPr>
                            <m:ctrlPr>
                              <w:rPr>
                                <w:rFonts w:ascii="Cambria Math" w:eastAsia="Malgun Gothic" w:hAnsi="Cambria Math" w:cs="Times New Roman"/>
                                <w:i/>
                                <w:szCs w:val="20"/>
                              </w:rPr>
                            </m:ctrlPr>
                          </m:sSubPr>
                          <m:e>
                            <m:r>
                              <w:rPr>
                                <w:rFonts w:ascii="Cambria Math" w:eastAsia="Malgun Gothic" w:hAnsi="Cambria Math" w:cs="Times New Roman"/>
                                <w:szCs w:val="20"/>
                              </w:rPr>
                              <m:t>N</m:t>
                            </m:r>
                          </m:e>
                          <m:sub>
                            <m:r>
                              <w:rPr>
                                <w:rFonts w:ascii="Cambria Math" w:eastAsia="Malgun Gothic" w:hAnsi="Cambria Math" w:cs="Times New Roman"/>
                                <w:szCs w:val="20"/>
                              </w:rPr>
                              <m:t>g</m:t>
                            </m:r>
                          </m:sub>
                        </m:sSub>
                      </m:sup>
                      <m:e>
                        <m:f>
                          <m:fPr>
                            <m:ctrlPr>
                              <w:rPr>
                                <w:rFonts w:ascii="Cambria Math" w:eastAsia="Malgun Gothic" w:hAnsi="Cambria Math" w:cs="Times New Roman"/>
                                <w:i/>
                                <w:szCs w:val="20"/>
                              </w:rPr>
                            </m:ctrlPr>
                          </m:fPr>
                          <m:num>
                            <m:r>
                              <w:rPr>
                                <w:rFonts w:ascii="Cambria Math" w:eastAsia="Malgun Gothic" w:hAnsi="Cambria Math" w:cs="Times New Roman"/>
                                <w:szCs w:val="20"/>
                              </w:rPr>
                              <m:t>P(i,j)</m:t>
                            </m:r>
                          </m:num>
                          <m:den>
                            <m:r>
                              <w:rPr>
                                <w:rFonts w:ascii="Cambria Math" w:eastAsia="Malgun Gothic" w:hAnsi="Cambria Math" w:cs="Times New Roman"/>
                                <w:szCs w:val="20"/>
                              </w:rPr>
                              <m:t>1+</m:t>
                            </m:r>
                            <m:d>
                              <m:dPr>
                                <m:ctrlPr>
                                  <w:rPr>
                                    <w:rFonts w:ascii="Cambria Math" w:eastAsia="Malgun Gothic" w:hAnsi="Cambria Math" w:cs="Times New Roman"/>
                                    <w:i/>
                                    <w:szCs w:val="20"/>
                                  </w:rPr>
                                </m:ctrlPr>
                              </m:dPr>
                              <m:e>
                                <m:f>
                                  <m:fPr>
                                    <m:ctrlPr>
                                      <w:rPr>
                                        <w:rFonts w:ascii="Cambria Math" w:eastAsia="Malgun Gothic" w:hAnsi="Cambria Math" w:cs="Times New Roman"/>
                                        <w:i/>
                                        <w:szCs w:val="20"/>
                                      </w:rPr>
                                    </m:ctrlPr>
                                  </m:fPr>
                                  <m:num>
                                    <m:sSup>
                                      <m:sSupPr>
                                        <m:ctrlPr>
                                          <w:rPr>
                                            <w:rFonts w:ascii="Cambria Math" w:eastAsia="Malgun Gothic" w:hAnsi="Cambria Math" w:cs="Times New Roman"/>
                                            <w:i/>
                                            <w:szCs w:val="20"/>
                                          </w:rPr>
                                        </m:ctrlPr>
                                      </m:sSupPr>
                                      <m:e>
                                        <m:d>
                                          <m:dPr>
                                            <m:begChr m:val="|"/>
                                            <m:endChr m:val="|"/>
                                            <m:ctrlPr>
                                              <w:rPr>
                                                <w:rFonts w:ascii="Cambria Math" w:eastAsia="Malgun Gothic" w:hAnsi="Cambria Math" w:cs="Times New Roman"/>
                                                <w:i/>
                                                <w:szCs w:val="20"/>
                                              </w:rPr>
                                            </m:ctrlPr>
                                          </m:dPr>
                                          <m:e>
                                            <m:r>
                                              <w:rPr>
                                                <w:rFonts w:ascii="Cambria Math" w:eastAsia="Malgun Gothic" w:hAnsi="Cambria Math" w:cs="Times New Roman"/>
                                                <w:szCs w:val="20"/>
                                              </w:rPr>
                                              <m:t>i-j</m:t>
                                            </m:r>
                                          </m:e>
                                        </m:d>
                                      </m:e>
                                      <m:sup>
                                        <m:r>
                                          <w:rPr>
                                            <w:rFonts w:ascii="Cambria Math" w:eastAsia="Malgun Gothic" w:hAnsi="Cambria Math" w:cs="Times New Roman"/>
                                            <w:szCs w:val="20"/>
                                          </w:rPr>
                                          <m:t>2</m:t>
                                        </m:r>
                                      </m:sup>
                                    </m:sSup>
                                  </m:num>
                                  <m:den>
                                    <m:sSup>
                                      <m:sSupPr>
                                        <m:ctrlPr>
                                          <w:rPr>
                                            <w:rFonts w:ascii="Cambria Math" w:eastAsia="Malgun Gothic" w:hAnsi="Cambria Math" w:cs="Times New Roman"/>
                                            <w:i/>
                                            <w:szCs w:val="20"/>
                                          </w:rPr>
                                        </m:ctrlPr>
                                      </m:sSupPr>
                                      <m:e>
                                        <m:r>
                                          <w:rPr>
                                            <w:rFonts w:ascii="Cambria Math" w:eastAsia="Malgun Gothic" w:hAnsi="Cambria Math" w:cs="Times New Roman"/>
                                            <w:szCs w:val="20"/>
                                          </w:rPr>
                                          <m:t>N</m:t>
                                        </m:r>
                                      </m:e>
                                      <m:sup>
                                        <m:r>
                                          <w:rPr>
                                            <w:rFonts w:ascii="Cambria Math" w:eastAsia="Malgun Gothic" w:hAnsi="Cambria Math" w:cs="Times New Roman"/>
                                            <w:szCs w:val="20"/>
                                          </w:rPr>
                                          <m:t>2</m:t>
                                        </m:r>
                                      </m:sup>
                                    </m:sSup>
                                  </m:den>
                                </m:f>
                              </m:e>
                            </m:d>
                          </m:den>
                        </m:f>
                      </m:e>
                    </m:nary>
                  </m:e>
                </m:nary>
              </m:oMath>
            </m:oMathPara>
          </w:p>
        </w:tc>
        <w:tc>
          <w:tcPr>
            <w:tcW w:w="879" w:type="pct"/>
            <w:gridSpan w:val="2"/>
            <w:vAlign w:val="center"/>
          </w:tcPr>
          <w:p w14:paraId="09A490AC" w14:textId="77777777" w:rsidR="00C407DF" w:rsidRDefault="00C407DF" w:rsidP="008D5EE4">
            <w:pPr>
              <w:jc w:val="center"/>
              <w:rPr>
                <w:rFonts w:ascii="Times New Roman" w:eastAsiaTheme="minorHAnsi" w:hAnsi="Times New Roman" w:cs="Times New Roman"/>
                <w:szCs w:val="20"/>
              </w:rPr>
            </w:pPr>
          </w:p>
          <w:p w14:paraId="094ED833" w14:textId="77777777" w:rsidR="00C407DF" w:rsidRPr="005A3082" w:rsidRDefault="00C407DF" w:rsidP="008D5EE4">
            <w:pPr>
              <w:jc w:val="center"/>
              <w:rPr>
                <w:rFonts w:ascii="Times New Roman" w:eastAsiaTheme="minorHAnsi" w:hAnsi="Times New Roman" w:cs="Times New Roman"/>
                <w:szCs w:val="20"/>
              </w:rPr>
            </w:pPr>
          </w:p>
        </w:tc>
      </w:tr>
      <w:tr w:rsidR="00C407DF" w:rsidRPr="005A3082" w14:paraId="6C4C8C62" w14:textId="77777777" w:rsidTr="008D5EE4">
        <w:tc>
          <w:tcPr>
            <w:tcW w:w="626" w:type="pct"/>
            <w:vMerge/>
            <w:vAlign w:val="center"/>
          </w:tcPr>
          <w:p w14:paraId="24985440"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02E4E3EF" w14:textId="77777777" w:rsidR="00C407DF" w:rsidRPr="005A3082" w:rsidRDefault="00C407DF" w:rsidP="008D5EE4">
            <w:pPr>
              <w:jc w:val="center"/>
              <w:rPr>
                <w:rFonts w:ascii="Times New Roman" w:hAnsi="Times New Roman" w:cs="Times New Roman"/>
                <w:b/>
                <w:szCs w:val="20"/>
              </w:rPr>
            </w:pPr>
          </w:p>
        </w:tc>
        <w:tc>
          <w:tcPr>
            <w:tcW w:w="3745" w:type="pct"/>
            <w:gridSpan w:val="4"/>
            <w:vAlign w:val="center"/>
          </w:tcPr>
          <w:p w14:paraId="220902A5" w14:textId="77777777" w:rsidR="00C407DF" w:rsidRDefault="00C407DF" w:rsidP="008D5EE4">
            <w:pPr>
              <w:jc w:val="center"/>
              <w:rPr>
                <w:rFonts w:ascii="Times New Roman" w:hAnsi="Times New Roman" w:cs="Times New Roman"/>
                <w:szCs w:val="20"/>
              </w:rPr>
            </w:pPr>
          </w:p>
          <w:p w14:paraId="4EB73DF9" w14:textId="77777777" w:rsidR="00C407DF" w:rsidRPr="00E176EF" w:rsidRDefault="00C407DF" w:rsidP="008D5EE4">
            <w:pPr>
              <w:jc w:val="center"/>
              <w:rPr>
                <w:rFonts w:ascii="Times New Roman" w:hAnsi="Times New Roman" w:cs="Times New Roman"/>
                <w:szCs w:val="20"/>
              </w:rPr>
            </w:pPr>
            <w:r w:rsidRPr="00E176EF">
              <w:rPr>
                <w:rFonts w:ascii="Times New Roman" w:hAnsi="Times New Roman" w:cs="Times New Roman"/>
                <w:szCs w:val="20"/>
              </w:rPr>
              <w:t xml:space="preserve">Where </w:t>
            </w:r>
            <m:oMath>
              <m:r>
                <m:rPr>
                  <m:sty m:val="b"/>
                </m:rPr>
                <w:rPr>
                  <w:rFonts w:ascii="Cambria Math" w:hAnsi="Cambria Math" w:cs="Times New Roman"/>
                  <w:szCs w:val="20"/>
                </w:rPr>
                <m:t>P</m:t>
              </m:r>
              <m:d>
                <m:dPr>
                  <m:ctrlPr>
                    <w:rPr>
                      <w:rFonts w:ascii="Cambria Math" w:hAnsi="Cambria Math" w:cs="Times New Roman"/>
                      <w:szCs w:val="20"/>
                    </w:rPr>
                  </m:ctrlPr>
                </m:dPr>
                <m:e>
                  <m:r>
                    <m:rPr>
                      <m:sty m:val="p"/>
                    </m:rPr>
                    <w:rPr>
                      <w:rFonts w:ascii="Cambria Math" w:hAnsi="Cambria Math" w:cs="Times New Roman"/>
                      <w:szCs w:val="20"/>
                    </w:rPr>
                    <m:t>i,j</m:t>
                  </m:r>
                </m:e>
              </m:d>
              <m:r>
                <m:rPr>
                  <m:sty m:val="p"/>
                </m:rPr>
                <w:rPr>
                  <w:rFonts w:ascii="Cambria Math" w:hAnsi="Cambria Math" w:cs="Times New Roman"/>
                  <w:szCs w:val="20"/>
                </w:rPr>
                <m:t xml:space="preserve"> </m:t>
              </m:r>
            </m:oMath>
            <w:r w:rsidRPr="00E176EF">
              <w:rPr>
                <w:rFonts w:ascii="Times New Roman" w:hAnsi="Times New Roman" w:cs="Times New Roman"/>
                <w:szCs w:val="20"/>
              </w:rPr>
              <w:t>is the gray level co-occurrence matrix for (</w:t>
            </w:r>
            <m:oMath>
              <m:r>
                <m:rPr>
                  <m:sty m:val="p"/>
                </m:rPr>
                <w:rPr>
                  <w:rFonts w:ascii="Cambria Math" w:hAnsi="Cambria Math" w:cs="Times New Roman"/>
                  <w:szCs w:val="20"/>
                </w:rPr>
                <m:t>δ=1, α=0)</m:t>
              </m:r>
            </m:oMath>
            <w:r w:rsidRPr="00E176EF">
              <w:rPr>
                <w:rFonts w:ascii="Times New Roman" w:hAnsi="Times New Roman" w:cs="Times New Roman"/>
                <w:szCs w:val="20"/>
              </w:rPr>
              <w:t>,</w:t>
            </w:r>
          </w:p>
          <w:p w14:paraId="66D1559E" w14:textId="77777777" w:rsidR="00C407DF" w:rsidRPr="00E176EF" w:rsidRDefault="00A94F02" w:rsidP="008D5EE4">
            <w:pPr>
              <w:jc w:val="center"/>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r>
                <m:rPr>
                  <m:sty m:val="p"/>
                </m:rPr>
                <w:rPr>
                  <w:rFonts w:ascii="Cambria Math" w:hAnsi="Cambria Math" w:cs="Times New Roman"/>
                  <w:szCs w:val="20"/>
                </w:rPr>
                <m:t xml:space="preserve"> </m:t>
              </m:r>
            </m:oMath>
            <w:r w:rsidR="00C407DF" w:rsidRPr="00E176EF">
              <w:rPr>
                <w:rFonts w:ascii="Times New Roman" w:hAnsi="Times New Roman" w:cs="Times New Roman"/>
                <w:szCs w:val="20"/>
              </w:rPr>
              <w:t>is the number of discrete intensity value in the image,</w:t>
            </w:r>
          </w:p>
          <w:p w14:paraId="07CE7847" w14:textId="77777777" w:rsidR="00C407DF" w:rsidRPr="00E176EF" w:rsidRDefault="00C407DF" w:rsidP="008D5EE4">
            <w:pPr>
              <w:jc w:val="center"/>
              <w:rPr>
                <w:rFonts w:ascii="Times New Roman" w:hAnsi="Times New Roman" w:cs="Times New Roman"/>
                <w:szCs w:val="20"/>
              </w:rPr>
            </w:pPr>
            <m:oMath>
              <m:r>
                <m:rPr>
                  <m:sty m:val="p"/>
                </m:rPr>
                <w:rPr>
                  <w:rFonts w:ascii="Cambria Math" w:hAnsi="Cambria Math" w:cs="Times New Roman"/>
                  <w:szCs w:val="20"/>
                </w:rPr>
                <m:t>N</m:t>
              </m:r>
            </m:oMath>
            <w:r w:rsidRPr="00E176EF">
              <w:rPr>
                <w:rFonts w:ascii="Times New Roman" w:hAnsi="Times New Roman" w:cs="Times New Roman" w:hint="eastAsia"/>
                <w:szCs w:val="20"/>
              </w:rPr>
              <w:t xml:space="preserve"> is the number of </w:t>
            </w:r>
            <w:r w:rsidRPr="00E176EF">
              <w:rPr>
                <w:rFonts w:ascii="Times New Roman" w:hAnsi="Times New Roman" w:cs="Times New Roman"/>
                <w:szCs w:val="20"/>
              </w:rPr>
              <w:t>voxels in the ROI,</w:t>
            </w:r>
          </w:p>
          <w:p w14:paraId="16E8E229" w14:textId="77777777" w:rsidR="00C407DF" w:rsidRPr="00E176EF" w:rsidRDefault="00A94F02" w:rsidP="008D5EE4">
            <w:pPr>
              <w:jc w:val="center"/>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x</m:t>
                  </m:r>
                </m:sub>
              </m:sSub>
              <m:d>
                <m:dPr>
                  <m:ctrlPr>
                    <w:rPr>
                      <w:rFonts w:ascii="Cambria Math" w:hAnsi="Cambria Math" w:cs="Times New Roman"/>
                      <w:szCs w:val="20"/>
                    </w:rPr>
                  </m:ctrlPr>
                </m:dPr>
                <m:e>
                  <m:r>
                    <m:rPr>
                      <m:sty m:val="p"/>
                    </m:rPr>
                    <w:rPr>
                      <w:rFonts w:ascii="Cambria Math" w:hAnsi="Cambria Math" w:cs="Times New Roman"/>
                      <w:szCs w:val="20"/>
                    </w:rPr>
                    <m:t>i</m:t>
                  </m:r>
                </m:e>
              </m:d>
              <m:r>
                <m:rPr>
                  <m:sty m:val="p"/>
                </m:rPr>
                <w:rPr>
                  <w:rFonts w:ascii="Cambria Math" w:hAnsi="Cambria Math" w:cs="Times New Roman"/>
                  <w:szCs w:val="20"/>
                </w:rPr>
                <m:t>=</m:t>
              </m:r>
              <m:nary>
                <m:naryPr>
                  <m:chr m:val="∑"/>
                  <m:limLoc m:val="subSup"/>
                  <m:ctrlPr>
                    <w:rPr>
                      <w:rFonts w:ascii="Cambria Math" w:hAnsi="Cambria Math" w:cs="Times New Roman"/>
                      <w:szCs w:val="20"/>
                    </w:rPr>
                  </m:ctrlPr>
                </m:naryPr>
                <m:sub>
                  <m:r>
                    <m:rPr>
                      <m:sty m:val="p"/>
                    </m:rPr>
                    <w:rPr>
                      <w:rFonts w:ascii="Cambria Math" w:hAnsi="Cambria Math" w:cs="Times New Roman"/>
                      <w:szCs w:val="20"/>
                    </w:rPr>
                    <m:t>j=1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r>
                    <m:rPr>
                      <m:sty m:val="b"/>
                    </m:rPr>
                    <w:rPr>
                      <w:rFonts w:ascii="Cambria Math" w:hAnsi="Cambria Math" w:cs="Times New Roman"/>
                      <w:szCs w:val="20"/>
                    </w:rPr>
                    <m:t>P</m:t>
                  </m:r>
                  <m:r>
                    <m:rPr>
                      <m:sty m:val="p"/>
                    </m:rPr>
                    <w:rPr>
                      <w:rFonts w:ascii="Cambria Math" w:hAnsi="Cambria Math" w:cs="Times New Roman"/>
                      <w:szCs w:val="20"/>
                    </w:rPr>
                    <m:t>(i,j)</m:t>
                  </m:r>
                </m:e>
              </m:nary>
            </m:oMath>
            <w:r w:rsidR="00C407DF" w:rsidRPr="00E176EF">
              <w:rPr>
                <w:rFonts w:ascii="Times New Roman" w:hAnsi="Times New Roman" w:cs="Times New Roman"/>
                <w:szCs w:val="20"/>
              </w:rPr>
              <w:t xml:space="preserve"> is the marginal row probabilities,</w:t>
            </w:r>
          </w:p>
          <w:p w14:paraId="7F38F25E" w14:textId="77777777" w:rsidR="00C407DF" w:rsidRPr="00E176EF" w:rsidRDefault="00A94F02" w:rsidP="008D5EE4">
            <w:pPr>
              <w:jc w:val="center"/>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y</m:t>
                  </m:r>
                </m:sub>
              </m:sSub>
              <m:d>
                <m:dPr>
                  <m:ctrlPr>
                    <w:rPr>
                      <w:rFonts w:ascii="Cambria Math" w:hAnsi="Cambria Math" w:cs="Times New Roman"/>
                      <w:szCs w:val="20"/>
                    </w:rPr>
                  </m:ctrlPr>
                </m:dPr>
                <m:e>
                  <m:r>
                    <m:rPr>
                      <m:sty m:val="p"/>
                    </m:rPr>
                    <w:rPr>
                      <w:rFonts w:ascii="Cambria Math" w:hAnsi="Cambria Math" w:cs="Times New Roman"/>
                      <w:szCs w:val="20"/>
                    </w:rPr>
                    <m:t>i</m:t>
                  </m:r>
                </m:e>
              </m:d>
              <m:r>
                <m:rPr>
                  <m:sty m:val="p"/>
                </m:rPr>
                <w:rPr>
                  <w:rFonts w:ascii="Cambria Math" w:hAnsi="Cambria Math" w:cs="Times New Roman"/>
                  <w:szCs w:val="20"/>
                </w:rPr>
                <m:t>=</m:t>
              </m:r>
              <m:nary>
                <m:naryPr>
                  <m:chr m:val="∑"/>
                  <m:limLoc m:val="subSup"/>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r>
                    <m:rPr>
                      <m:sty m:val="b"/>
                    </m:rPr>
                    <w:rPr>
                      <w:rFonts w:ascii="Cambria Math" w:hAnsi="Cambria Math" w:cs="Times New Roman"/>
                      <w:szCs w:val="20"/>
                    </w:rPr>
                    <m:t>P</m:t>
                  </m:r>
                  <m:r>
                    <m:rPr>
                      <m:sty m:val="p"/>
                    </m:rPr>
                    <w:rPr>
                      <w:rFonts w:ascii="Cambria Math" w:hAnsi="Cambria Math" w:cs="Times New Roman"/>
                      <w:szCs w:val="20"/>
                    </w:rPr>
                    <m:t>(i,j)</m:t>
                  </m:r>
                </m:e>
              </m:nary>
            </m:oMath>
            <w:r w:rsidR="00C407DF" w:rsidRPr="00E176EF">
              <w:rPr>
                <w:rFonts w:ascii="Times New Roman" w:hAnsi="Times New Roman" w:cs="Times New Roman"/>
                <w:szCs w:val="20"/>
              </w:rPr>
              <w:t xml:space="preserve"> is the marginal column probabilities,</w:t>
            </w:r>
          </w:p>
          <w:p w14:paraId="46B6F82F" w14:textId="77777777" w:rsidR="00C407DF" w:rsidRPr="00E176EF" w:rsidRDefault="00A94F02" w:rsidP="008D5EE4">
            <w:pPr>
              <w:jc w:val="center"/>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μ</m:t>
                  </m:r>
                </m:e>
                <m:sub>
                  <m:r>
                    <m:rPr>
                      <m:sty m:val="p"/>
                    </m:rPr>
                    <w:rPr>
                      <w:rFonts w:ascii="Cambria Math" w:hAnsi="Cambria Math" w:cs="Times New Roman"/>
                      <w:szCs w:val="20"/>
                    </w:rPr>
                    <m:t>x</m:t>
                  </m:r>
                </m:sub>
              </m:sSub>
            </m:oMath>
            <w:r w:rsidR="00C407DF" w:rsidRPr="00E176EF">
              <w:rPr>
                <w:rFonts w:ascii="Times New Roman" w:hAnsi="Times New Roman" w:cs="Times New Roman"/>
                <w:szCs w:val="20"/>
              </w:rPr>
              <w:t xml:space="preserve"> is the expected value of marginal row probability,</w:t>
            </w:r>
          </w:p>
          <w:p w14:paraId="745BFC9C" w14:textId="77777777" w:rsidR="00C407DF" w:rsidRPr="00E176EF" w:rsidRDefault="00A94F02" w:rsidP="008D5EE4">
            <w:pPr>
              <w:jc w:val="center"/>
              <w:rPr>
                <w:rFonts w:ascii="Times New Roman" w:hAnsi="Times New Roman" w:cs="Times New Roman"/>
                <w:strike/>
                <w:szCs w:val="20"/>
              </w:rPr>
            </w:pPr>
            <m:oMath>
              <m:sSub>
                <m:sSubPr>
                  <m:ctrlPr>
                    <w:rPr>
                      <w:rFonts w:ascii="Cambria Math" w:hAnsi="Cambria Math" w:cs="Times New Roman"/>
                      <w:szCs w:val="20"/>
                    </w:rPr>
                  </m:ctrlPr>
                </m:sSubPr>
                <m:e>
                  <m:r>
                    <m:rPr>
                      <m:sty m:val="p"/>
                    </m:rPr>
                    <w:rPr>
                      <w:rFonts w:ascii="Cambria Math" w:hAnsi="Cambria Math" w:cs="Times New Roman"/>
                      <w:szCs w:val="20"/>
                    </w:rPr>
                    <m:t>μ</m:t>
                  </m:r>
                </m:e>
                <m:sub>
                  <m:r>
                    <w:rPr>
                      <w:rFonts w:ascii="Cambria Math" w:hAnsi="Cambria Math" w:cs="Times New Roman"/>
                      <w:szCs w:val="20"/>
                    </w:rPr>
                    <m:t>y</m:t>
                  </m:r>
                </m:sub>
              </m:sSub>
            </m:oMath>
            <w:r w:rsidR="00C407DF" w:rsidRPr="00E176EF">
              <w:rPr>
                <w:rFonts w:ascii="Times New Roman" w:hAnsi="Times New Roman" w:cs="Times New Roman"/>
                <w:szCs w:val="20"/>
              </w:rPr>
              <w:t xml:space="preserve"> is the expected value of marginal column probability,</w:t>
            </w:r>
          </w:p>
          <w:p w14:paraId="07F6EF33" w14:textId="77777777" w:rsidR="00C407DF" w:rsidRPr="00E176EF" w:rsidRDefault="00A94F02" w:rsidP="008D5EE4">
            <w:pPr>
              <w:jc w:val="center"/>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σ</m:t>
                  </m:r>
                </m:e>
                <m:sub>
                  <m:r>
                    <m:rPr>
                      <m:sty m:val="p"/>
                    </m:rPr>
                    <w:rPr>
                      <w:rFonts w:ascii="Cambria Math" w:hAnsi="Cambria Math" w:cs="Times New Roman"/>
                      <w:szCs w:val="20"/>
                    </w:rPr>
                    <m:t>x</m:t>
                  </m:r>
                </m:sub>
              </m:sSub>
            </m:oMath>
            <w:r w:rsidR="00C407DF" w:rsidRPr="00E176EF">
              <w:rPr>
                <w:rFonts w:ascii="Times New Roman" w:hAnsi="Times New Roman" w:cs="Times New Roman"/>
                <w:szCs w:val="20"/>
              </w:rPr>
              <w:t xml:space="preserve"> is the standard deviation of </w:t>
            </w:r>
            <m:oMath>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x</m:t>
                  </m:r>
                </m:sub>
              </m:sSub>
            </m:oMath>
            <w:r w:rsidR="00C407DF" w:rsidRPr="00E176EF">
              <w:rPr>
                <w:rFonts w:ascii="Times New Roman" w:hAnsi="Times New Roman" w:cs="Times New Roman"/>
                <w:szCs w:val="20"/>
              </w:rPr>
              <w:t>,</w:t>
            </w:r>
          </w:p>
          <w:p w14:paraId="27433B30" w14:textId="77777777" w:rsidR="00C407DF" w:rsidRPr="00E176EF" w:rsidRDefault="00A94F02" w:rsidP="008D5EE4">
            <w:pPr>
              <w:jc w:val="center"/>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σ</m:t>
                  </m:r>
                </m:e>
                <m:sub>
                  <m:r>
                    <m:rPr>
                      <m:sty m:val="p"/>
                    </m:rPr>
                    <w:rPr>
                      <w:rFonts w:ascii="Cambria Math" w:hAnsi="Cambria Math" w:cs="Times New Roman"/>
                      <w:szCs w:val="20"/>
                    </w:rPr>
                    <m:t>y</m:t>
                  </m:r>
                </m:sub>
              </m:sSub>
            </m:oMath>
            <w:r w:rsidR="00C407DF" w:rsidRPr="00E176EF">
              <w:rPr>
                <w:rFonts w:ascii="Times New Roman" w:hAnsi="Times New Roman" w:cs="Times New Roman"/>
                <w:szCs w:val="20"/>
              </w:rPr>
              <w:t xml:space="preserve"> is the standard deviation of </w:t>
            </w:r>
            <m:oMath>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y</m:t>
                  </m:r>
                </m:sub>
              </m:sSub>
            </m:oMath>
            <w:r w:rsidR="00C407DF" w:rsidRPr="00E176EF">
              <w:rPr>
                <w:rFonts w:ascii="Times New Roman" w:hAnsi="Times New Roman" w:cs="Times New Roman"/>
                <w:szCs w:val="20"/>
              </w:rPr>
              <w:t>,</w:t>
            </w:r>
          </w:p>
          <w:p w14:paraId="59427B19" w14:textId="77777777" w:rsidR="00C407DF" w:rsidRPr="00E176EF" w:rsidRDefault="00A94F02" w:rsidP="008D5EE4">
            <w:pPr>
              <w:jc w:val="center"/>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x+y</m:t>
                  </m:r>
                </m:sub>
              </m:sSub>
              <m:d>
                <m:dPr>
                  <m:ctrlPr>
                    <w:rPr>
                      <w:rFonts w:ascii="Cambria Math" w:hAnsi="Cambria Math" w:cs="Times New Roman"/>
                      <w:szCs w:val="20"/>
                    </w:rPr>
                  </m:ctrlPr>
                </m:dPr>
                <m:e>
                  <m:r>
                    <m:rPr>
                      <m:sty m:val="p"/>
                    </m:rPr>
                    <w:rPr>
                      <w:rFonts w:ascii="Cambria Math" w:hAnsi="Cambria Math" w:cs="Times New Roman"/>
                      <w:szCs w:val="20"/>
                    </w:rPr>
                    <m:t>k</m:t>
                  </m:r>
                </m:e>
              </m:d>
              <m:r>
                <m:rPr>
                  <m:sty m:val="p"/>
                </m:rPr>
                <w:rPr>
                  <w:rFonts w:ascii="Cambria Math" w:hAnsi="Cambria Math" w:cs="Times New Roman"/>
                  <w:szCs w:val="20"/>
                </w:rPr>
                <m:t>=</m:t>
              </m:r>
              <m:nary>
                <m:naryPr>
                  <m:chr m:val="∑"/>
                  <m:limLoc m:val="subSup"/>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nary>
                    <m:naryPr>
                      <m:chr m:val="∑"/>
                      <m:limLoc m:val="subSup"/>
                      <m:ctrlPr>
                        <w:rPr>
                          <w:rFonts w:ascii="Cambria Math" w:hAnsi="Cambria Math" w:cs="Times New Roman"/>
                          <w:szCs w:val="20"/>
                        </w:rPr>
                      </m:ctrlPr>
                    </m:naryPr>
                    <m:sub>
                      <m:r>
                        <m:rPr>
                          <m:sty m:val="p"/>
                        </m:rPr>
                        <w:rPr>
                          <w:rFonts w:ascii="Cambria Math" w:hAnsi="Cambria Math" w:cs="Times New Roman"/>
                          <w:szCs w:val="20"/>
                        </w:rPr>
                        <m:t>j=1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r>
                        <m:rPr>
                          <m:sty m:val="b"/>
                        </m:rPr>
                        <w:rPr>
                          <w:rFonts w:ascii="Cambria Math" w:hAnsi="Cambria Math" w:cs="Times New Roman"/>
                          <w:szCs w:val="20"/>
                        </w:rPr>
                        <m:t>P</m:t>
                      </m:r>
                      <m:d>
                        <m:dPr>
                          <m:ctrlPr>
                            <w:rPr>
                              <w:rFonts w:ascii="Cambria Math" w:hAnsi="Cambria Math" w:cs="Times New Roman"/>
                              <w:szCs w:val="20"/>
                            </w:rPr>
                          </m:ctrlPr>
                        </m:dPr>
                        <m:e>
                          <m:r>
                            <m:rPr>
                              <m:sty m:val="p"/>
                            </m:rPr>
                            <w:rPr>
                              <w:rFonts w:ascii="Cambria Math" w:hAnsi="Cambria Math" w:cs="Times New Roman"/>
                              <w:szCs w:val="20"/>
                            </w:rPr>
                            <m:t>i,j</m:t>
                          </m:r>
                        </m:e>
                      </m:d>
                    </m:e>
                  </m:nary>
                </m:e>
              </m:nary>
              <m:r>
                <m:rPr>
                  <m:sty m:val="p"/>
                </m:rPr>
                <w:rPr>
                  <w:rFonts w:ascii="Cambria Math" w:hAnsi="Cambria Math" w:cs="Times New Roman"/>
                  <w:szCs w:val="20"/>
                </w:rPr>
                <m:t xml:space="preserve"> , i+j=k, k=2,3,</m:t>
              </m:r>
              <m:r>
                <m:rPr>
                  <m:sty m:val="p"/>
                </m:rPr>
                <w:rPr>
                  <w:rFonts w:ascii="Cambria Math" w:eastAsia="Malgun Gothic" w:hAnsi="Cambria Math" w:cs="Times New Roman"/>
                  <w:szCs w:val="20"/>
                </w:rPr>
                <m:t>…</m:t>
              </m:r>
              <m:r>
                <m:rPr>
                  <m:sty m:val="p"/>
                </m:rPr>
                <w:rPr>
                  <w:rFonts w:ascii="Cambria Math" w:hAnsi="Cambria Math" w:cs="Times New Roman"/>
                  <w:szCs w:val="20"/>
                </w:rPr>
                <m:t>,2</m:t>
              </m:r>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oMath>
            <w:r w:rsidR="00C407DF" w:rsidRPr="00E176EF">
              <w:rPr>
                <w:rFonts w:ascii="Times New Roman" w:hAnsi="Times New Roman" w:cs="Times New Roman"/>
                <w:szCs w:val="20"/>
              </w:rPr>
              <w:t>,</w:t>
            </w:r>
          </w:p>
          <w:p w14:paraId="6679660A" w14:textId="77777777" w:rsidR="00C407DF" w:rsidRPr="00E176EF" w:rsidRDefault="00A94F02" w:rsidP="008D5EE4">
            <w:pPr>
              <w:jc w:val="center"/>
              <w:rPr>
                <w:rFonts w:ascii="Times New Roman" w:hAnsi="Times New Roman" w:cs="Times New Roman"/>
                <w:szCs w:val="20"/>
              </w:rPr>
            </w:pPr>
            <m:oMath>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x-y</m:t>
                  </m:r>
                </m:sub>
              </m:sSub>
              <m:d>
                <m:dPr>
                  <m:ctrlPr>
                    <w:rPr>
                      <w:rFonts w:ascii="Cambria Math" w:hAnsi="Cambria Math" w:cs="Times New Roman"/>
                      <w:szCs w:val="20"/>
                    </w:rPr>
                  </m:ctrlPr>
                </m:dPr>
                <m:e>
                  <m:r>
                    <m:rPr>
                      <m:sty m:val="p"/>
                    </m:rPr>
                    <w:rPr>
                      <w:rFonts w:ascii="Cambria Math" w:hAnsi="Cambria Math" w:cs="Times New Roman"/>
                      <w:szCs w:val="20"/>
                    </w:rPr>
                    <m:t>k</m:t>
                  </m:r>
                </m:e>
              </m:d>
              <m:r>
                <m:rPr>
                  <m:sty m:val="p"/>
                </m:rPr>
                <w:rPr>
                  <w:rFonts w:ascii="Cambria Math" w:hAnsi="Cambria Math" w:cs="Times New Roman"/>
                  <w:szCs w:val="20"/>
                </w:rPr>
                <m:t>=</m:t>
              </m:r>
              <m:nary>
                <m:naryPr>
                  <m:chr m:val="∑"/>
                  <m:limLoc m:val="subSup"/>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nary>
                    <m:naryPr>
                      <m:chr m:val="∑"/>
                      <m:limLoc m:val="subSup"/>
                      <m:ctrlPr>
                        <w:rPr>
                          <w:rFonts w:ascii="Cambria Math" w:hAnsi="Cambria Math" w:cs="Times New Roman"/>
                          <w:szCs w:val="20"/>
                        </w:rPr>
                      </m:ctrlPr>
                    </m:naryPr>
                    <m:sub>
                      <m:r>
                        <m:rPr>
                          <m:sty m:val="p"/>
                        </m:rPr>
                        <w:rPr>
                          <w:rFonts w:ascii="Cambria Math" w:hAnsi="Cambria Math" w:cs="Times New Roman"/>
                          <w:szCs w:val="20"/>
                        </w:rPr>
                        <m:t>j=1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r>
                        <m:rPr>
                          <m:sty m:val="b"/>
                        </m:rPr>
                        <w:rPr>
                          <w:rFonts w:ascii="Cambria Math" w:hAnsi="Cambria Math" w:cs="Times New Roman"/>
                          <w:szCs w:val="20"/>
                        </w:rPr>
                        <m:t>P</m:t>
                      </m:r>
                      <m:d>
                        <m:dPr>
                          <m:ctrlPr>
                            <w:rPr>
                              <w:rFonts w:ascii="Cambria Math" w:hAnsi="Cambria Math" w:cs="Times New Roman"/>
                              <w:szCs w:val="20"/>
                            </w:rPr>
                          </m:ctrlPr>
                        </m:dPr>
                        <m:e>
                          <m:r>
                            <m:rPr>
                              <m:sty m:val="p"/>
                            </m:rPr>
                            <w:rPr>
                              <w:rFonts w:ascii="Cambria Math" w:hAnsi="Cambria Math" w:cs="Times New Roman"/>
                              <w:szCs w:val="20"/>
                            </w:rPr>
                            <m:t>i,j</m:t>
                          </m:r>
                        </m:e>
                      </m:d>
                    </m:e>
                  </m:nary>
                </m:e>
              </m:nary>
              <m:r>
                <m:rPr>
                  <m:sty m:val="p"/>
                </m:rPr>
                <w:rPr>
                  <w:rFonts w:ascii="Cambria Math" w:hAnsi="Cambria Math" w:cs="Times New Roman"/>
                  <w:szCs w:val="20"/>
                </w:rPr>
                <m:t xml:space="preserve"> ,</m:t>
              </m:r>
              <m:d>
                <m:dPr>
                  <m:begChr m:val="|"/>
                  <m:endChr m:val="|"/>
                  <m:ctrlPr>
                    <w:rPr>
                      <w:rFonts w:ascii="Cambria Math" w:hAnsi="Cambria Math" w:cs="Times New Roman"/>
                      <w:szCs w:val="20"/>
                    </w:rPr>
                  </m:ctrlPr>
                </m:dPr>
                <m:e>
                  <m:r>
                    <m:rPr>
                      <m:sty m:val="p"/>
                    </m:rPr>
                    <w:rPr>
                      <w:rFonts w:ascii="Cambria Math" w:hAnsi="Cambria Math" w:cs="Times New Roman"/>
                      <w:szCs w:val="20"/>
                    </w:rPr>
                    <m:t xml:space="preserve"> i-j</m:t>
                  </m:r>
                </m:e>
              </m:d>
              <m:r>
                <m:rPr>
                  <m:sty m:val="p"/>
                </m:rPr>
                <w:rPr>
                  <w:rFonts w:ascii="Cambria Math" w:hAnsi="Cambria Math" w:cs="Times New Roman"/>
                  <w:szCs w:val="20"/>
                </w:rPr>
                <m:t>=k, k=0,1,</m:t>
              </m:r>
              <m:r>
                <m:rPr>
                  <m:sty m:val="p"/>
                </m:rPr>
                <w:rPr>
                  <w:rFonts w:ascii="Cambria Math" w:eastAsia="Malgun Gothic" w:hAnsi="Cambria Math" w:cs="Times New Roman"/>
                  <w:szCs w:val="20"/>
                </w:rPr>
                <m:t>…</m:t>
              </m:r>
              <m:r>
                <m:rPr>
                  <m:sty m:val="p"/>
                </m:rP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r>
                <m:rPr>
                  <m:sty m:val="p"/>
                </m:rPr>
                <w:rPr>
                  <w:rFonts w:ascii="Cambria Math" w:hAnsi="Cambria Math" w:cs="Times New Roman"/>
                  <w:szCs w:val="20"/>
                </w:rPr>
                <m:t>-1</m:t>
              </m:r>
            </m:oMath>
            <w:r w:rsidR="00C407DF" w:rsidRPr="00E176EF">
              <w:rPr>
                <w:rFonts w:ascii="Times New Roman" w:hAnsi="Times New Roman" w:cs="Times New Roman"/>
                <w:szCs w:val="20"/>
              </w:rPr>
              <w:t>,</w:t>
            </w:r>
          </w:p>
          <w:p w14:paraId="5A4C866A" w14:textId="77777777" w:rsidR="00C407DF" w:rsidRPr="00E176EF" w:rsidRDefault="00C407DF" w:rsidP="008D5EE4">
            <w:pPr>
              <w:jc w:val="center"/>
              <w:rPr>
                <w:rFonts w:ascii="Times New Roman" w:hAnsi="Times New Roman" w:cs="Times New Roman"/>
                <w:szCs w:val="20"/>
              </w:rPr>
            </w:pPr>
            <m:oMath>
              <m:r>
                <m:rPr>
                  <m:sty m:val="p"/>
                </m:rPr>
                <w:rPr>
                  <w:rFonts w:ascii="Cambria Math" w:hAnsi="Cambria Math" w:cs="Times New Roman"/>
                  <w:szCs w:val="20"/>
                </w:rPr>
                <m:t>HX=-</m:t>
              </m:r>
              <m:nary>
                <m:naryPr>
                  <m:chr m:val="∑"/>
                  <m:limLoc m:val="subSup"/>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sSub>
                    <m:sSubPr>
                      <m:ctrlPr>
                        <w:rPr>
                          <w:rFonts w:ascii="Cambria Math" w:hAnsi="Cambria Math" w:cs="Times New Roman"/>
                          <w:szCs w:val="20"/>
                        </w:rPr>
                      </m:ctrlPr>
                    </m:sSubPr>
                    <m:e>
                      <m:r>
                        <m:rPr>
                          <m:sty m:val="b"/>
                        </m:rPr>
                        <w:rPr>
                          <w:rFonts w:ascii="Cambria Math" w:hAnsi="Cambria Math" w:cs="Times New Roman"/>
                          <w:szCs w:val="20"/>
                        </w:rPr>
                        <m:t>P</m:t>
                      </m:r>
                    </m:e>
                    <m:sub>
                      <m:r>
                        <m:rPr>
                          <m:sty m:val="p"/>
                        </m:rPr>
                        <w:rPr>
                          <w:rFonts w:ascii="Cambria Math" w:hAnsi="Cambria Math" w:cs="Times New Roman"/>
                          <w:szCs w:val="20"/>
                        </w:rPr>
                        <m:t>x</m:t>
                      </m:r>
                    </m:sub>
                  </m:sSub>
                  <m:r>
                    <m:rPr>
                      <m:sty m:val="p"/>
                    </m:rPr>
                    <w:rPr>
                      <w:rFonts w:ascii="Cambria Math" w:hAnsi="Cambria Math" w:cs="Times New Roman"/>
                      <w:szCs w:val="20"/>
                    </w:rPr>
                    <m:t>(i)</m:t>
                  </m:r>
                  <m:func>
                    <m:funcPr>
                      <m:ctrlPr>
                        <w:rPr>
                          <w:rFonts w:ascii="Cambria Math" w:hAnsi="Cambria Math" w:cs="Times New Roman"/>
                          <w:szCs w:val="20"/>
                        </w:rPr>
                      </m:ctrlPr>
                    </m:funcPr>
                    <m:fName>
                      <m:sSub>
                        <m:sSubPr>
                          <m:ctrlPr>
                            <w:rPr>
                              <w:rFonts w:ascii="Cambria Math" w:hAnsi="Cambria Math" w:cs="Times New Roman"/>
                              <w:szCs w:val="20"/>
                            </w:rPr>
                          </m:ctrlPr>
                        </m:sSubPr>
                        <m:e>
                          <m:r>
                            <m:rPr>
                              <m:sty m:val="p"/>
                            </m:rPr>
                            <w:rPr>
                              <w:rFonts w:ascii="Cambria Math" w:hAnsi="Cambria Math" w:cs="Times New Roman"/>
                              <w:szCs w:val="20"/>
                            </w:rPr>
                            <m:t>log</m:t>
                          </m:r>
                        </m:e>
                        <m:sub>
                          <m:r>
                            <m:rPr>
                              <m:sty m:val="p"/>
                            </m:rPr>
                            <w:rPr>
                              <w:rFonts w:ascii="Cambria Math" w:hAnsi="Cambria Math" w:cs="Times New Roman"/>
                              <w:szCs w:val="20"/>
                            </w:rPr>
                            <m:t>2</m:t>
                          </m:r>
                        </m:sub>
                      </m:sSub>
                    </m:fName>
                    <m:e>
                      <m:d>
                        <m:dPr>
                          <m:begChr m:val="["/>
                          <m:endChr m:val="]"/>
                          <m:ctrlPr>
                            <w:rPr>
                              <w:rFonts w:ascii="Cambria Math" w:hAnsi="Cambria Math" w:cs="Times New Roman"/>
                              <w:szCs w:val="20"/>
                            </w:rPr>
                          </m:ctrlPr>
                        </m:dPr>
                        <m:e>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x</m:t>
                              </m:r>
                            </m:sub>
                          </m:sSub>
                          <m:r>
                            <m:rPr>
                              <m:sty m:val="p"/>
                            </m:rPr>
                            <w:rPr>
                              <w:rFonts w:ascii="Cambria Math" w:hAnsi="Cambria Math" w:cs="Times New Roman"/>
                              <w:szCs w:val="20"/>
                            </w:rPr>
                            <m:t>(i)</m:t>
                          </m:r>
                        </m:e>
                      </m:d>
                    </m:e>
                  </m:func>
                </m:e>
              </m:nary>
            </m:oMath>
            <w:r w:rsidRPr="00E176EF">
              <w:rPr>
                <w:rFonts w:ascii="Times New Roman" w:hAnsi="Times New Roman" w:cs="Times New Roman"/>
                <w:szCs w:val="20"/>
              </w:rPr>
              <w:t xml:space="preserve"> is the entropy of </w:t>
            </w:r>
            <m:oMath>
              <m:sSub>
                <m:sSubPr>
                  <m:ctrlPr>
                    <w:rPr>
                      <w:rFonts w:ascii="Cambria Math" w:hAnsi="Cambria Math" w:cs="Times New Roman"/>
                      <w:szCs w:val="20"/>
                    </w:rPr>
                  </m:ctrlPr>
                </m:sSubPr>
                <m:e>
                  <m:r>
                    <m:rPr>
                      <m:sty m:val="b"/>
                    </m:rPr>
                    <w:rPr>
                      <w:rFonts w:ascii="Cambria Math" w:hAnsi="Cambria Math" w:cs="Times New Roman"/>
                      <w:szCs w:val="20"/>
                    </w:rPr>
                    <m:t>P</m:t>
                  </m:r>
                </m:e>
                <m:sub>
                  <m:r>
                    <m:rPr>
                      <m:sty m:val="p"/>
                    </m:rPr>
                    <w:rPr>
                      <w:rFonts w:ascii="Cambria Math" w:hAnsi="Cambria Math" w:cs="Times New Roman"/>
                      <w:szCs w:val="20"/>
                    </w:rPr>
                    <m:t>x</m:t>
                  </m:r>
                </m:sub>
              </m:sSub>
            </m:oMath>
            <w:r w:rsidRPr="00E176EF">
              <w:rPr>
                <w:rFonts w:ascii="Times New Roman" w:hAnsi="Times New Roman" w:cs="Times New Roman"/>
                <w:szCs w:val="20"/>
              </w:rPr>
              <w:t>,</w:t>
            </w:r>
          </w:p>
          <w:p w14:paraId="44CD8938" w14:textId="77777777" w:rsidR="00C407DF" w:rsidRPr="00E176EF" w:rsidRDefault="00C407DF" w:rsidP="008D5EE4">
            <w:pPr>
              <w:jc w:val="center"/>
              <w:rPr>
                <w:rFonts w:ascii="Times New Roman" w:hAnsi="Times New Roman" w:cs="Times New Roman"/>
                <w:szCs w:val="20"/>
              </w:rPr>
            </w:pPr>
            <m:oMath>
              <m:r>
                <m:rPr>
                  <m:sty m:val="p"/>
                </m:rPr>
                <w:rPr>
                  <w:rFonts w:ascii="Cambria Math" w:hAnsi="Cambria Math" w:cs="Times New Roman"/>
                  <w:szCs w:val="20"/>
                </w:rPr>
                <m:t>HY=-</m:t>
              </m:r>
              <m:nary>
                <m:naryPr>
                  <m:chr m:val="∑"/>
                  <m:limLoc m:val="subSup"/>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sSub>
                    <m:sSubPr>
                      <m:ctrlPr>
                        <w:rPr>
                          <w:rFonts w:ascii="Cambria Math" w:hAnsi="Cambria Math" w:cs="Times New Roman"/>
                          <w:szCs w:val="20"/>
                        </w:rPr>
                      </m:ctrlPr>
                    </m:sSubPr>
                    <m:e>
                      <m:r>
                        <m:rPr>
                          <m:sty m:val="b"/>
                        </m:rPr>
                        <w:rPr>
                          <w:rFonts w:ascii="Cambria Math" w:hAnsi="Cambria Math" w:cs="Times New Roman"/>
                          <w:szCs w:val="20"/>
                        </w:rPr>
                        <m:t>P</m:t>
                      </m:r>
                    </m:e>
                    <m:sub>
                      <m:r>
                        <m:rPr>
                          <m:sty m:val="p"/>
                        </m:rPr>
                        <w:rPr>
                          <w:rFonts w:ascii="Cambria Math" w:hAnsi="Cambria Math" w:cs="Times New Roman"/>
                          <w:szCs w:val="20"/>
                        </w:rPr>
                        <m:t>y</m:t>
                      </m:r>
                    </m:sub>
                  </m:sSub>
                  <m:r>
                    <m:rPr>
                      <m:sty m:val="p"/>
                    </m:rPr>
                    <w:rPr>
                      <w:rFonts w:ascii="Cambria Math" w:hAnsi="Cambria Math" w:cs="Times New Roman"/>
                      <w:szCs w:val="20"/>
                    </w:rPr>
                    <m:t>(i)</m:t>
                  </m:r>
                  <m:func>
                    <m:funcPr>
                      <m:ctrlPr>
                        <w:rPr>
                          <w:rFonts w:ascii="Cambria Math" w:hAnsi="Cambria Math" w:cs="Times New Roman"/>
                          <w:szCs w:val="20"/>
                        </w:rPr>
                      </m:ctrlPr>
                    </m:funcPr>
                    <m:fName>
                      <m:sSub>
                        <m:sSubPr>
                          <m:ctrlPr>
                            <w:rPr>
                              <w:rFonts w:ascii="Cambria Math" w:hAnsi="Cambria Math" w:cs="Times New Roman"/>
                              <w:szCs w:val="20"/>
                            </w:rPr>
                          </m:ctrlPr>
                        </m:sSubPr>
                        <m:e>
                          <m:r>
                            <m:rPr>
                              <m:sty m:val="p"/>
                            </m:rPr>
                            <w:rPr>
                              <w:rFonts w:ascii="Cambria Math" w:hAnsi="Cambria Math" w:cs="Times New Roman"/>
                              <w:szCs w:val="20"/>
                            </w:rPr>
                            <m:t>log</m:t>
                          </m:r>
                        </m:e>
                        <m:sub>
                          <m:r>
                            <m:rPr>
                              <m:sty m:val="p"/>
                            </m:rPr>
                            <w:rPr>
                              <w:rFonts w:ascii="Cambria Math" w:hAnsi="Cambria Math" w:cs="Times New Roman"/>
                              <w:szCs w:val="20"/>
                            </w:rPr>
                            <m:t>2</m:t>
                          </m:r>
                        </m:sub>
                      </m:sSub>
                    </m:fName>
                    <m:e>
                      <m:d>
                        <m:dPr>
                          <m:begChr m:val="["/>
                          <m:endChr m:val="]"/>
                          <m:ctrlPr>
                            <w:rPr>
                              <w:rFonts w:ascii="Cambria Math" w:hAnsi="Cambria Math" w:cs="Times New Roman"/>
                              <w:szCs w:val="20"/>
                            </w:rPr>
                          </m:ctrlPr>
                        </m:dPr>
                        <m:e>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y</m:t>
                              </m:r>
                            </m:sub>
                          </m:sSub>
                          <m:r>
                            <m:rPr>
                              <m:sty m:val="p"/>
                            </m:rPr>
                            <w:rPr>
                              <w:rFonts w:ascii="Cambria Math" w:hAnsi="Cambria Math" w:cs="Times New Roman"/>
                              <w:szCs w:val="20"/>
                            </w:rPr>
                            <m:t>(i)</m:t>
                          </m:r>
                        </m:e>
                      </m:d>
                    </m:e>
                  </m:func>
                </m:e>
              </m:nary>
            </m:oMath>
            <w:r w:rsidRPr="00E176EF">
              <w:rPr>
                <w:rFonts w:ascii="Times New Roman" w:hAnsi="Times New Roman" w:cs="Times New Roman"/>
                <w:szCs w:val="20"/>
              </w:rPr>
              <w:t xml:space="preserve"> is the entropy of </w:t>
            </w:r>
            <m:oMath>
              <m:sSub>
                <m:sSubPr>
                  <m:ctrlPr>
                    <w:rPr>
                      <w:rFonts w:ascii="Cambria Math" w:hAnsi="Cambria Math" w:cs="Times New Roman"/>
                      <w:szCs w:val="20"/>
                    </w:rPr>
                  </m:ctrlPr>
                </m:sSubPr>
                <m:e>
                  <m:r>
                    <m:rPr>
                      <m:sty m:val="b"/>
                    </m:rPr>
                    <w:rPr>
                      <w:rFonts w:ascii="Cambria Math" w:hAnsi="Cambria Math" w:cs="Times New Roman"/>
                      <w:szCs w:val="20"/>
                    </w:rPr>
                    <m:t>P</m:t>
                  </m:r>
                </m:e>
                <m:sub>
                  <m:r>
                    <m:rPr>
                      <m:sty m:val="p"/>
                    </m:rPr>
                    <w:rPr>
                      <w:rFonts w:ascii="Cambria Math" w:hAnsi="Cambria Math" w:cs="Times New Roman"/>
                      <w:szCs w:val="20"/>
                    </w:rPr>
                    <m:t>y</m:t>
                  </m:r>
                </m:sub>
              </m:sSub>
            </m:oMath>
            <w:r w:rsidRPr="00E176EF">
              <w:rPr>
                <w:rFonts w:ascii="Times New Roman" w:hAnsi="Times New Roman" w:cs="Times New Roman"/>
                <w:szCs w:val="20"/>
              </w:rPr>
              <w:t>,</w:t>
            </w:r>
          </w:p>
          <w:p w14:paraId="1C15F4B9" w14:textId="77777777" w:rsidR="00C407DF" w:rsidRPr="00E176EF" w:rsidRDefault="00C407DF" w:rsidP="008D5EE4">
            <w:pPr>
              <w:jc w:val="center"/>
              <w:rPr>
                <w:rFonts w:ascii="Times New Roman" w:hAnsi="Times New Roman" w:cs="Times New Roman"/>
                <w:szCs w:val="20"/>
              </w:rPr>
            </w:pPr>
            <m:oMath>
              <m:r>
                <m:rPr>
                  <m:sty m:val="p"/>
                </m:rPr>
                <w:rPr>
                  <w:rFonts w:ascii="Cambria Math" w:hAnsi="Cambria Math" w:cs="Times New Roman"/>
                  <w:szCs w:val="20"/>
                </w:rPr>
                <m:t>HXY=-</m:t>
              </m:r>
              <m:nary>
                <m:naryPr>
                  <m:chr m:val="∑"/>
                  <m:limLoc m:val="subSup"/>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nary>
                    <m:naryPr>
                      <m:chr m:val="∑"/>
                      <m:limLoc m:val="subSup"/>
                      <m:ctrlPr>
                        <w:rPr>
                          <w:rFonts w:ascii="Cambria Math" w:hAnsi="Cambria Math" w:cs="Times New Roman"/>
                          <w:szCs w:val="20"/>
                        </w:rPr>
                      </m:ctrlPr>
                    </m:naryPr>
                    <m:sub>
                      <m:r>
                        <m:rPr>
                          <m:sty m:val="p"/>
                        </m:rPr>
                        <w:rPr>
                          <w:rFonts w:ascii="Cambria Math" w:hAnsi="Cambria Math" w:cs="Times New Roman"/>
                          <w:szCs w:val="20"/>
                        </w:rPr>
                        <m:t>j=1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r>
                        <m:rPr>
                          <m:sty m:val="b"/>
                        </m:rPr>
                        <w:rPr>
                          <w:rFonts w:ascii="Cambria Math" w:hAnsi="Cambria Math" w:cs="Times New Roman"/>
                          <w:szCs w:val="20"/>
                        </w:rPr>
                        <m:t>P</m:t>
                      </m:r>
                      <m:d>
                        <m:dPr>
                          <m:ctrlPr>
                            <w:rPr>
                              <w:rFonts w:ascii="Cambria Math" w:hAnsi="Cambria Math" w:cs="Times New Roman"/>
                              <w:szCs w:val="20"/>
                            </w:rPr>
                          </m:ctrlPr>
                        </m:dPr>
                        <m:e>
                          <m:r>
                            <m:rPr>
                              <m:sty m:val="p"/>
                            </m:rPr>
                            <w:rPr>
                              <w:rFonts w:ascii="Cambria Math" w:hAnsi="Cambria Math" w:cs="Times New Roman"/>
                              <w:szCs w:val="20"/>
                            </w:rPr>
                            <m:t>i,j</m:t>
                          </m:r>
                        </m:e>
                      </m:d>
                    </m:e>
                  </m:nary>
                </m:e>
              </m:nary>
              <m:func>
                <m:funcPr>
                  <m:ctrlPr>
                    <w:rPr>
                      <w:rFonts w:ascii="Cambria Math" w:hAnsi="Cambria Math" w:cs="Times New Roman"/>
                      <w:szCs w:val="20"/>
                    </w:rPr>
                  </m:ctrlPr>
                </m:funcPr>
                <m:fName>
                  <m:sSub>
                    <m:sSubPr>
                      <m:ctrlPr>
                        <w:rPr>
                          <w:rFonts w:ascii="Cambria Math" w:hAnsi="Cambria Math" w:cs="Times New Roman"/>
                          <w:szCs w:val="20"/>
                        </w:rPr>
                      </m:ctrlPr>
                    </m:sSubPr>
                    <m:e>
                      <m:r>
                        <m:rPr>
                          <m:sty m:val="p"/>
                        </m:rPr>
                        <w:rPr>
                          <w:rFonts w:ascii="Cambria Math" w:hAnsi="Cambria Math" w:cs="Times New Roman"/>
                          <w:szCs w:val="20"/>
                        </w:rPr>
                        <m:t>log</m:t>
                      </m:r>
                    </m:e>
                    <m:sub>
                      <m:r>
                        <m:rPr>
                          <m:sty m:val="p"/>
                        </m:rPr>
                        <w:rPr>
                          <w:rFonts w:ascii="Cambria Math" w:hAnsi="Cambria Math" w:cs="Times New Roman"/>
                          <w:szCs w:val="20"/>
                        </w:rPr>
                        <m:t>2</m:t>
                      </m:r>
                    </m:sub>
                  </m:sSub>
                </m:fName>
                <m:e>
                  <m:d>
                    <m:dPr>
                      <m:begChr m:val="["/>
                      <m:endChr m:val="]"/>
                      <m:ctrlPr>
                        <w:rPr>
                          <w:rFonts w:ascii="Cambria Math" w:hAnsi="Cambria Math" w:cs="Times New Roman"/>
                          <w:szCs w:val="20"/>
                        </w:rPr>
                      </m:ctrlPr>
                    </m:dPr>
                    <m:e>
                      <m:r>
                        <m:rPr>
                          <m:sty m:val="b"/>
                        </m:rPr>
                        <w:rPr>
                          <w:rFonts w:ascii="Cambria Math" w:hAnsi="Cambria Math" w:cs="Times New Roman"/>
                          <w:szCs w:val="20"/>
                        </w:rPr>
                        <m:t>P</m:t>
                      </m:r>
                      <m:r>
                        <m:rPr>
                          <m:sty m:val="p"/>
                        </m:rPr>
                        <w:rPr>
                          <w:rFonts w:ascii="Cambria Math" w:hAnsi="Cambria Math" w:cs="Times New Roman"/>
                          <w:szCs w:val="20"/>
                        </w:rPr>
                        <m:t>(i,j)</m:t>
                      </m:r>
                    </m:e>
                  </m:d>
                </m:e>
              </m:func>
              <m:r>
                <m:rPr>
                  <m:sty m:val="p"/>
                </m:rPr>
                <w:rPr>
                  <w:rFonts w:ascii="Cambria Math" w:hAnsi="Cambria Math" w:cs="Times New Roman"/>
                  <w:szCs w:val="20"/>
                </w:rPr>
                <m:t xml:space="preserve"> </m:t>
              </m:r>
            </m:oMath>
            <w:r w:rsidRPr="00E176EF">
              <w:rPr>
                <w:rFonts w:ascii="Times New Roman" w:hAnsi="Times New Roman" w:cs="Times New Roman"/>
                <w:szCs w:val="20"/>
              </w:rPr>
              <w:t xml:space="preserve">is the entropy of </w:t>
            </w:r>
            <m:oMath>
              <m:r>
                <m:rPr>
                  <m:sty m:val="b"/>
                </m:rPr>
                <w:rPr>
                  <w:rFonts w:ascii="Cambria Math" w:hAnsi="Cambria Math" w:cs="Times New Roman"/>
                  <w:szCs w:val="20"/>
                </w:rPr>
                <m:t>P</m:t>
              </m:r>
              <m:d>
                <m:dPr>
                  <m:ctrlPr>
                    <w:rPr>
                      <w:rFonts w:ascii="Cambria Math" w:hAnsi="Cambria Math" w:cs="Times New Roman"/>
                      <w:szCs w:val="20"/>
                    </w:rPr>
                  </m:ctrlPr>
                </m:dPr>
                <m:e>
                  <m:r>
                    <m:rPr>
                      <m:sty m:val="p"/>
                    </m:rPr>
                    <w:rPr>
                      <w:rFonts w:ascii="Cambria Math" w:hAnsi="Cambria Math" w:cs="Times New Roman"/>
                      <w:szCs w:val="20"/>
                    </w:rPr>
                    <m:t>i,j</m:t>
                  </m:r>
                </m:e>
              </m:d>
            </m:oMath>
          </w:p>
          <w:p w14:paraId="115A2CB6" w14:textId="77777777" w:rsidR="00C407DF" w:rsidRPr="00E176EF" w:rsidRDefault="00C407DF" w:rsidP="008D5EE4">
            <w:pPr>
              <w:jc w:val="center"/>
              <w:rPr>
                <w:rFonts w:ascii="Times New Roman" w:hAnsi="Times New Roman" w:cs="Times New Roman"/>
                <w:szCs w:val="20"/>
              </w:rPr>
            </w:pPr>
            <m:oMath>
              <m:r>
                <m:rPr>
                  <m:sty m:val="p"/>
                </m:rPr>
                <w:rPr>
                  <w:rFonts w:ascii="Cambria Math" w:hAnsi="Cambria Math" w:cs="Times New Roman"/>
                  <w:szCs w:val="20"/>
                </w:rPr>
                <m:t>HXY1=-</m:t>
              </m:r>
              <m:nary>
                <m:naryPr>
                  <m:chr m:val="∑"/>
                  <m:limLoc m:val="subSup"/>
                  <m:ctrlPr>
                    <w:rPr>
                      <w:rFonts w:ascii="Cambria Math" w:hAnsi="Cambria Math" w:cs="Times New Roman"/>
                      <w:szCs w:val="20"/>
                    </w:rPr>
                  </m:ctrlPr>
                </m:naryPr>
                <m:sub>
                  <m:r>
                    <m:rPr>
                      <m:sty m:val="p"/>
                    </m:rPr>
                    <w:rPr>
                      <w:rFonts w:ascii="Cambria Math" w:hAnsi="Cambria Math" w:cs="Times New Roman"/>
                      <w:szCs w:val="20"/>
                    </w:rPr>
                    <m:t>i=1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nary>
                    <m:naryPr>
                      <m:chr m:val="∑"/>
                      <m:limLoc m:val="subSup"/>
                      <m:ctrlPr>
                        <w:rPr>
                          <w:rFonts w:ascii="Cambria Math" w:hAnsi="Cambria Math" w:cs="Times New Roman"/>
                          <w:szCs w:val="20"/>
                        </w:rPr>
                      </m:ctrlPr>
                    </m:naryPr>
                    <m:sub>
                      <m:r>
                        <m:rPr>
                          <m:sty m:val="p"/>
                        </m:rPr>
                        <w:rPr>
                          <w:rFonts w:ascii="Cambria Math" w:hAnsi="Cambria Math" w:cs="Times New Roman"/>
                          <w:szCs w:val="20"/>
                        </w:rPr>
                        <m:t>j=1</m:t>
                      </m:r>
                    </m:sub>
                    <m:sup>
                      <m:sSub>
                        <m:sSubPr>
                          <m:ctrlPr>
                            <w:rPr>
                              <w:rFonts w:ascii="Cambria Math" w:hAnsi="Cambria Math" w:cs="Times New Roman"/>
                              <w:szCs w:val="20"/>
                            </w:rPr>
                          </m:ctrlPr>
                        </m:sSubPr>
                        <m:e>
                          <m:r>
                            <m:rPr>
                              <m:sty m:val="p"/>
                            </m:rPr>
                            <w:rPr>
                              <w:rFonts w:ascii="Cambria Math" w:hAnsi="Cambria Math" w:cs="Times New Roman"/>
                              <w:szCs w:val="20"/>
                            </w:rPr>
                            <m:t>N</m:t>
                          </m:r>
                        </m:e>
                        <m:sub>
                          <m:r>
                            <m:rPr>
                              <m:sty m:val="p"/>
                            </m:rPr>
                            <w:rPr>
                              <w:rFonts w:ascii="Cambria Math" w:hAnsi="Cambria Math" w:cs="Times New Roman"/>
                              <w:szCs w:val="20"/>
                            </w:rPr>
                            <m:t>g</m:t>
                          </m:r>
                        </m:sub>
                      </m:sSub>
                    </m:sup>
                    <m:e>
                      <m:r>
                        <m:rPr>
                          <m:sty m:val="b"/>
                        </m:rPr>
                        <w:rPr>
                          <w:rFonts w:ascii="Cambria Math" w:hAnsi="Cambria Math" w:cs="Times New Roman"/>
                          <w:szCs w:val="20"/>
                        </w:rPr>
                        <m:t>P</m:t>
                      </m:r>
                      <m:d>
                        <m:dPr>
                          <m:ctrlPr>
                            <w:rPr>
                              <w:rFonts w:ascii="Cambria Math" w:hAnsi="Cambria Math" w:cs="Times New Roman"/>
                              <w:szCs w:val="20"/>
                            </w:rPr>
                          </m:ctrlPr>
                        </m:dPr>
                        <m:e>
                          <m:r>
                            <m:rPr>
                              <m:sty m:val="p"/>
                            </m:rPr>
                            <w:rPr>
                              <w:rFonts w:ascii="Cambria Math" w:hAnsi="Cambria Math" w:cs="Times New Roman"/>
                              <w:szCs w:val="20"/>
                            </w:rPr>
                            <m:t>i,j</m:t>
                          </m:r>
                        </m:e>
                      </m:d>
                      <m:func>
                        <m:funcPr>
                          <m:ctrlPr>
                            <w:rPr>
                              <w:rFonts w:ascii="Cambria Math" w:hAnsi="Cambria Math" w:cs="Times New Roman"/>
                              <w:szCs w:val="20"/>
                            </w:rPr>
                          </m:ctrlPr>
                        </m:funcPr>
                        <m:fName>
                          <m:r>
                            <m:rPr>
                              <m:sty m:val="p"/>
                            </m:rPr>
                            <w:rPr>
                              <w:rFonts w:ascii="Cambria Math" w:hAnsi="Cambria Math" w:cs="Times New Roman"/>
                              <w:szCs w:val="20"/>
                            </w:rPr>
                            <m:t>log</m:t>
                          </m:r>
                        </m:fName>
                        <m:e>
                          <m:r>
                            <m:rPr>
                              <m:sty m:val="p"/>
                            </m:rP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x</m:t>
                              </m:r>
                            </m:sub>
                          </m:sSub>
                          <m:d>
                            <m:dPr>
                              <m:ctrlPr>
                                <w:rPr>
                                  <w:rFonts w:ascii="Cambria Math" w:hAnsi="Cambria Math" w:cs="Times New Roman"/>
                                  <w:szCs w:val="20"/>
                                </w:rPr>
                              </m:ctrlPr>
                            </m:dPr>
                            <m:e>
                              <m:r>
                                <m:rPr>
                                  <m:sty m:val="p"/>
                                </m:rPr>
                                <w:rPr>
                                  <w:rFonts w:ascii="Cambria Math" w:hAnsi="Cambria Math" w:cs="Times New Roman"/>
                                  <w:szCs w:val="20"/>
                                </w:rPr>
                                <m:t>i</m:t>
                              </m:r>
                            </m:e>
                          </m:d>
                          <m:sSub>
                            <m:sSubPr>
                              <m:ctrlPr>
                                <w:rPr>
                                  <w:rFonts w:ascii="Cambria Math" w:hAnsi="Cambria Math" w:cs="Times New Roman"/>
                                  <w:szCs w:val="20"/>
                                </w:rPr>
                              </m:ctrlPr>
                            </m:sSubPr>
                            <m:e>
                              <m:r>
                                <m:rPr>
                                  <m:sty m:val="p"/>
                                </m:rPr>
                                <w:rPr>
                                  <w:rFonts w:ascii="Cambria Math" w:hAnsi="Cambria Math" w:cs="Times New Roman"/>
                                  <w:szCs w:val="20"/>
                                </w:rPr>
                                <m:t>p</m:t>
                              </m:r>
                            </m:e>
                            <m:sub>
                              <m:r>
                                <m:rPr>
                                  <m:sty m:val="p"/>
                                </m:rPr>
                                <w:rPr>
                                  <w:rFonts w:ascii="Cambria Math" w:hAnsi="Cambria Math" w:cs="Times New Roman"/>
                                  <w:szCs w:val="20"/>
                                </w:rPr>
                                <m:t>y</m:t>
                              </m:r>
                            </m:sub>
                          </m:sSub>
                          <m:d>
                            <m:dPr>
                              <m:ctrlPr>
                                <w:rPr>
                                  <w:rFonts w:ascii="Cambria Math" w:hAnsi="Cambria Math" w:cs="Times New Roman"/>
                                  <w:szCs w:val="20"/>
                                </w:rPr>
                              </m:ctrlPr>
                            </m:dPr>
                            <m:e>
                              <m:r>
                                <m:rPr>
                                  <m:sty m:val="p"/>
                                </m:rPr>
                                <w:rPr>
                                  <w:rFonts w:ascii="Cambria Math" w:hAnsi="Cambria Math" w:cs="Times New Roman"/>
                                  <w:szCs w:val="20"/>
                                </w:rPr>
                                <m:t>j</m:t>
                              </m:r>
                            </m:e>
                          </m:d>
                          <m:r>
                            <m:rPr>
                              <m:sty m:val="p"/>
                            </m:rPr>
                            <w:rPr>
                              <w:rFonts w:ascii="Cambria Math" w:hAnsi="Cambria Math" w:cs="Times New Roman"/>
                              <w:szCs w:val="20"/>
                            </w:rPr>
                            <m:t>)</m:t>
                          </m:r>
                        </m:e>
                      </m:func>
                    </m:e>
                  </m:nary>
                </m:e>
              </m:nary>
            </m:oMath>
            <w:r w:rsidRPr="00E176EF">
              <w:rPr>
                <w:rFonts w:ascii="Times New Roman" w:hAnsi="Times New Roman" w:cs="Times New Roman" w:hint="eastAsia"/>
                <w:szCs w:val="20"/>
              </w:rPr>
              <w:t>.</w:t>
            </w:r>
          </w:p>
          <w:p w14:paraId="4B71EAE1" w14:textId="77777777" w:rsidR="00C407DF" w:rsidRPr="005A3082" w:rsidRDefault="00C407DF" w:rsidP="008D5EE4">
            <w:pPr>
              <w:jc w:val="center"/>
              <w:rPr>
                <w:rFonts w:ascii="Times New Roman" w:eastAsiaTheme="minorHAnsi" w:hAnsi="Times New Roman" w:cs="Times New Roman"/>
                <w:szCs w:val="20"/>
              </w:rPr>
            </w:pPr>
          </w:p>
        </w:tc>
      </w:tr>
      <w:tr w:rsidR="00C407DF" w:rsidRPr="005A3082" w14:paraId="46AEA1BE" w14:textId="77777777" w:rsidTr="008D5EE4">
        <w:tc>
          <w:tcPr>
            <w:tcW w:w="626" w:type="pct"/>
            <w:vMerge/>
            <w:vAlign w:val="center"/>
          </w:tcPr>
          <w:p w14:paraId="4FB272DA" w14:textId="77777777" w:rsidR="00C407DF" w:rsidRPr="005A3082" w:rsidRDefault="00C407DF" w:rsidP="008D5EE4">
            <w:pPr>
              <w:jc w:val="center"/>
              <w:rPr>
                <w:rFonts w:ascii="Times New Roman" w:hAnsi="Times New Roman" w:cs="Times New Roman"/>
                <w:b/>
                <w:szCs w:val="20"/>
              </w:rPr>
            </w:pPr>
          </w:p>
        </w:tc>
        <w:tc>
          <w:tcPr>
            <w:tcW w:w="629" w:type="pct"/>
            <w:vMerge w:val="restart"/>
            <w:vAlign w:val="center"/>
          </w:tcPr>
          <w:p w14:paraId="0BECFABA" w14:textId="77777777" w:rsidR="00C407DF" w:rsidRPr="005A3082" w:rsidRDefault="00C407DF" w:rsidP="008D5EE4">
            <w:pPr>
              <w:jc w:val="center"/>
              <w:rPr>
                <w:rFonts w:ascii="Times New Roman" w:hAnsi="Times New Roman" w:cs="Times New Roman"/>
                <w:b/>
                <w:szCs w:val="20"/>
              </w:rPr>
            </w:pPr>
            <w:r w:rsidRPr="005A3082">
              <w:rPr>
                <w:rFonts w:ascii="Times New Roman" w:hAnsi="Times New Roman" w:cs="Times New Roman"/>
                <w:b/>
                <w:szCs w:val="20"/>
              </w:rPr>
              <w:t>Higher order features</w:t>
            </w:r>
          </w:p>
          <w:p w14:paraId="1D5B69C5"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w:t>
            </w:r>
            <w:r>
              <w:rPr>
                <w:rFonts w:ascii="Times New Roman" w:hAnsi="Times New Roman" w:cs="Times New Roman"/>
                <w:szCs w:val="20"/>
              </w:rPr>
              <w:t>GLS</w:t>
            </w:r>
            <w:r w:rsidR="00F50FEF">
              <w:rPr>
                <w:rFonts w:ascii="Times New Roman" w:hAnsi="Times New Roman" w:cs="Times New Roman"/>
                <w:szCs w:val="20"/>
              </w:rPr>
              <w:t>Z</w:t>
            </w:r>
            <w:r>
              <w:rPr>
                <w:rFonts w:ascii="Times New Roman" w:hAnsi="Times New Roman" w:cs="Times New Roman"/>
                <w:szCs w:val="20"/>
              </w:rPr>
              <w:t>M</w:t>
            </w:r>
            <w:r w:rsidRPr="005A3082">
              <w:rPr>
                <w:rFonts w:ascii="Times New Roman" w:hAnsi="Times New Roman" w:cs="Times New Roman"/>
                <w:szCs w:val="20"/>
              </w:rPr>
              <w:t xml:space="preserve"> based features)</w:t>
            </w:r>
          </w:p>
        </w:tc>
        <w:tc>
          <w:tcPr>
            <w:tcW w:w="865" w:type="pct"/>
            <w:vAlign w:val="center"/>
          </w:tcPr>
          <w:p w14:paraId="56F566E2"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Size-zone variability</w:t>
            </w:r>
          </w:p>
        </w:tc>
        <w:tc>
          <w:tcPr>
            <w:tcW w:w="2044" w:type="pct"/>
            <w:gridSpan w:val="2"/>
            <w:vAlign w:val="center"/>
          </w:tcPr>
          <w:p w14:paraId="1F78CE69" w14:textId="77777777" w:rsidR="00C407DF" w:rsidRPr="005A3082" w:rsidRDefault="00A94F02" w:rsidP="008D5EE4">
            <w:pPr>
              <w:jc w:val="center"/>
              <w:rPr>
                <w:rFonts w:ascii="Times New Roman" w:hAnsi="Times New Roman" w:cs="Times New Roman"/>
                <w:szCs w:val="20"/>
              </w:rPr>
            </w:pPr>
            <m:oMathPara>
              <m:oMath>
                <m:f>
                  <m:fPr>
                    <m:ctrlPr>
                      <w:rPr>
                        <w:rFonts w:ascii="Cambria Math" w:hAnsi="Cambria Math" w:cs="Times New Roman"/>
                        <w:szCs w:val="20"/>
                      </w:rPr>
                    </m:ctrlPr>
                  </m:fPr>
                  <m:num>
                    <m:r>
                      <m:rPr>
                        <m:sty m:val="p"/>
                      </m:rPr>
                      <w:rPr>
                        <w:rFonts w:ascii="Cambria Math" w:hAnsi="Cambria Math" w:cs="Times New Roman"/>
                        <w:szCs w:val="20"/>
                      </w:rPr>
                      <m:t>1</m:t>
                    </m:r>
                  </m:num>
                  <m:den>
                    <m:r>
                      <m:rPr>
                        <m:sty m:val="p"/>
                      </m:rPr>
                      <w:rPr>
                        <w:rFonts w:ascii="Cambria Math" w:hAnsi="Cambria Math" w:cs="Times New Roman"/>
                        <w:szCs w:val="20"/>
                      </w:rPr>
                      <m:t>Θ</m:t>
                    </m:r>
                  </m:den>
                </m:f>
                <m:sSup>
                  <m:sSupPr>
                    <m:ctrlPr>
                      <w:rPr>
                        <w:rFonts w:ascii="Cambria Math" w:hAnsi="Cambria Math" w:cs="Times New Roman"/>
                        <w:szCs w:val="20"/>
                      </w:rPr>
                    </m:ctrlPr>
                  </m:sSupPr>
                  <m:e>
                    <m:nary>
                      <m:naryPr>
                        <m:chr m:val="∑"/>
                        <m:limLoc m:val="undOvr"/>
                        <m:ctrlPr>
                          <w:rPr>
                            <w:rFonts w:ascii="Cambria Math" w:hAnsi="Cambria Math" w:cs="Times New Roman"/>
                            <w:szCs w:val="20"/>
                          </w:rPr>
                        </m:ctrlPr>
                      </m:naryPr>
                      <m:sub>
                        <m:r>
                          <m:rPr>
                            <m:sty m:val="p"/>
                          </m:rPr>
                          <w:rPr>
                            <w:rFonts w:ascii="Cambria Math" w:hAnsi="Cambria Math" w:cs="Times New Roman"/>
                            <w:szCs w:val="20"/>
                          </w:rPr>
                          <m:t>m=1</m:t>
                        </m:r>
                      </m:sub>
                      <m:sup>
                        <m:r>
                          <m:rPr>
                            <m:sty m:val="p"/>
                          </m:rPr>
                          <w:rPr>
                            <w:rFonts w:ascii="Cambria Math" w:hAnsi="Cambria Math" w:cs="Times New Roman"/>
                            <w:szCs w:val="20"/>
                          </w:rPr>
                          <m:t>M</m:t>
                        </m:r>
                      </m:sup>
                      <m:e>
                        <m:d>
                          <m:dPr>
                            <m:begChr m:val="["/>
                            <m:endChr m:val="]"/>
                            <m:ctrlPr>
                              <w:rPr>
                                <w:rFonts w:ascii="Cambria Math" w:hAnsi="Cambria Math" w:cs="Times New Roman"/>
                                <w:szCs w:val="20"/>
                              </w:rPr>
                            </m:ctrlPr>
                          </m:dPr>
                          <m:e>
                            <m:nary>
                              <m:naryPr>
                                <m:chr m:val="∑"/>
                                <m:limLoc m:val="undOvr"/>
                                <m:ctrlPr>
                                  <w:rPr>
                                    <w:rFonts w:ascii="Cambria Math" w:hAnsi="Cambria Math" w:cs="Times New Roman"/>
                                    <w:szCs w:val="20"/>
                                  </w:rPr>
                                </m:ctrlPr>
                              </m:naryPr>
                              <m:sub>
                                <m:r>
                                  <m:rPr>
                                    <m:sty m:val="p"/>
                                  </m:rPr>
                                  <w:rPr>
                                    <w:rFonts w:ascii="Cambria Math" w:hAnsi="Cambria Math" w:cs="Times New Roman"/>
                                    <w:szCs w:val="20"/>
                                  </w:rPr>
                                  <m:t>n=1</m:t>
                                </m:r>
                              </m:sub>
                              <m:sup>
                                <m:r>
                                  <m:rPr>
                                    <m:sty m:val="p"/>
                                  </m:rPr>
                                  <w:rPr>
                                    <w:rFonts w:ascii="Cambria Math" w:hAnsi="Cambria Math" w:cs="Times New Roman"/>
                                    <w:szCs w:val="20"/>
                                  </w:rPr>
                                  <m:t>N</m:t>
                                </m:r>
                              </m:sup>
                              <m:e>
                                <m:r>
                                  <m:rPr>
                                    <m:sty m:val="b"/>
                                  </m:rPr>
                                  <w:rPr>
                                    <w:rFonts w:ascii="Cambria Math" w:hAnsi="Cambria Math" w:cs="Times New Roman"/>
                                    <w:szCs w:val="20"/>
                                  </w:rPr>
                                  <m:t>P</m:t>
                                </m:r>
                                <m:d>
                                  <m:dPr>
                                    <m:ctrlPr>
                                      <w:rPr>
                                        <w:rFonts w:ascii="Cambria Math" w:hAnsi="Cambria Math" w:cs="Times New Roman"/>
                                        <w:szCs w:val="20"/>
                                      </w:rPr>
                                    </m:ctrlPr>
                                  </m:dPr>
                                  <m:e>
                                    <m:r>
                                      <m:rPr>
                                        <m:sty m:val="p"/>
                                      </m:rPr>
                                      <w:rPr>
                                        <w:rFonts w:ascii="Cambria Math" w:hAnsi="Cambria Math" w:cs="Times New Roman"/>
                                        <w:szCs w:val="20"/>
                                      </w:rPr>
                                      <m:t>m,n</m:t>
                                    </m:r>
                                  </m:e>
                                </m:d>
                              </m:e>
                            </m:nary>
                          </m:e>
                        </m:d>
                      </m:e>
                    </m:nary>
                  </m:e>
                  <m:sup>
                    <m:r>
                      <m:rPr>
                        <m:sty m:val="p"/>
                      </m:rPr>
                      <w:rPr>
                        <w:rFonts w:ascii="Cambria Math" w:hAnsi="Cambria Math" w:cs="Times New Roman"/>
                        <w:szCs w:val="20"/>
                      </w:rPr>
                      <m:t>2</m:t>
                    </m:r>
                  </m:sup>
                </m:sSup>
              </m:oMath>
            </m:oMathPara>
          </w:p>
        </w:tc>
        <w:tc>
          <w:tcPr>
            <w:tcW w:w="836" w:type="pct"/>
            <w:vAlign w:val="center"/>
          </w:tcPr>
          <w:p w14:paraId="7893519B"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Variability in the size</w:t>
            </w:r>
          </w:p>
        </w:tc>
      </w:tr>
      <w:tr w:rsidR="00C407DF" w:rsidRPr="005A3082" w14:paraId="71998DF5" w14:textId="77777777" w:rsidTr="008D5EE4">
        <w:tc>
          <w:tcPr>
            <w:tcW w:w="626" w:type="pct"/>
            <w:vMerge/>
            <w:vAlign w:val="center"/>
          </w:tcPr>
          <w:p w14:paraId="347FC85F"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2536AFE4"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3E068D54"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Intensity variability</w:t>
            </w:r>
          </w:p>
        </w:tc>
        <w:tc>
          <w:tcPr>
            <w:tcW w:w="2044" w:type="pct"/>
            <w:gridSpan w:val="2"/>
            <w:vAlign w:val="center"/>
          </w:tcPr>
          <w:p w14:paraId="1C689EA4" w14:textId="77777777" w:rsidR="00C407DF" w:rsidRPr="005A3082" w:rsidRDefault="00A94F02" w:rsidP="008D5EE4">
            <w:pPr>
              <w:jc w:val="center"/>
              <w:rPr>
                <w:rFonts w:ascii="Times New Roman" w:hAnsi="Times New Roman" w:cs="Times New Roman"/>
                <w:szCs w:val="20"/>
              </w:rPr>
            </w:pPr>
            <m:oMathPara>
              <m:oMath>
                <m:f>
                  <m:fPr>
                    <m:ctrlPr>
                      <w:rPr>
                        <w:rFonts w:ascii="Cambria Math" w:hAnsi="Cambria Math" w:cs="Times New Roman"/>
                        <w:szCs w:val="20"/>
                      </w:rPr>
                    </m:ctrlPr>
                  </m:fPr>
                  <m:num>
                    <m:r>
                      <m:rPr>
                        <m:sty m:val="p"/>
                      </m:rPr>
                      <w:rPr>
                        <w:rFonts w:ascii="Cambria Math" w:hAnsi="Cambria Math" w:cs="Times New Roman"/>
                        <w:szCs w:val="20"/>
                      </w:rPr>
                      <m:t>1</m:t>
                    </m:r>
                  </m:num>
                  <m:den>
                    <m:r>
                      <m:rPr>
                        <m:sty m:val="p"/>
                      </m:rPr>
                      <w:rPr>
                        <w:rFonts w:ascii="Cambria Math" w:hAnsi="Cambria Math" w:cs="Times New Roman"/>
                        <w:szCs w:val="20"/>
                      </w:rPr>
                      <m:t>Θ</m:t>
                    </m:r>
                  </m:den>
                </m:f>
                <m:sSup>
                  <m:sSupPr>
                    <m:ctrlPr>
                      <w:rPr>
                        <w:rFonts w:ascii="Cambria Math" w:hAnsi="Cambria Math" w:cs="Times New Roman"/>
                        <w:szCs w:val="20"/>
                      </w:rPr>
                    </m:ctrlPr>
                  </m:sSupPr>
                  <m:e>
                    <m:nary>
                      <m:naryPr>
                        <m:chr m:val="∑"/>
                        <m:limLoc m:val="undOvr"/>
                        <m:ctrlPr>
                          <w:rPr>
                            <w:rFonts w:ascii="Cambria Math" w:hAnsi="Cambria Math" w:cs="Times New Roman"/>
                            <w:szCs w:val="20"/>
                          </w:rPr>
                        </m:ctrlPr>
                      </m:naryPr>
                      <m:sub>
                        <m:r>
                          <m:rPr>
                            <m:sty m:val="p"/>
                          </m:rPr>
                          <w:rPr>
                            <w:rFonts w:ascii="Cambria Math" w:hAnsi="Cambria Math" w:cs="Times New Roman"/>
                            <w:szCs w:val="20"/>
                          </w:rPr>
                          <m:t>n=1</m:t>
                        </m:r>
                      </m:sub>
                      <m:sup>
                        <m:r>
                          <m:rPr>
                            <m:sty m:val="p"/>
                          </m:rPr>
                          <w:rPr>
                            <w:rFonts w:ascii="Cambria Math" w:hAnsi="Cambria Math" w:cs="Times New Roman"/>
                            <w:szCs w:val="20"/>
                          </w:rPr>
                          <m:t>N</m:t>
                        </m:r>
                      </m:sup>
                      <m:e>
                        <m:d>
                          <m:dPr>
                            <m:begChr m:val="["/>
                            <m:endChr m:val="]"/>
                            <m:ctrlPr>
                              <w:rPr>
                                <w:rFonts w:ascii="Cambria Math" w:hAnsi="Cambria Math" w:cs="Times New Roman"/>
                                <w:szCs w:val="20"/>
                              </w:rPr>
                            </m:ctrlPr>
                          </m:dPr>
                          <m:e>
                            <m:nary>
                              <m:naryPr>
                                <m:chr m:val="∑"/>
                                <m:limLoc m:val="undOvr"/>
                                <m:ctrlPr>
                                  <w:rPr>
                                    <w:rFonts w:ascii="Cambria Math" w:hAnsi="Cambria Math" w:cs="Times New Roman"/>
                                    <w:szCs w:val="20"/>
                                  </w:rPr>
                                </m:ctrlPr>
                              </m:naryPr>
                              <m:sub>
                                <m:r>
                                  <m:rPr>
                                    <m:sty m:val="p"/>
                                  </m:rPr>
                                  <w:rPr>
                                    <w:rFonts w:ascii="Cambria Math" w:hAnsi="Cambria Math" w:cs="Times New Roman"/>
                                    <w:szCs w:val="20"/>
                                  </w:rPr>
                                  <m:t>m=1</m:t>
                                </m:r>
                              </m:sub>
                              <m:sup>
                                <m:r>
                                  <m:rPr>
                                    <m:sty m:val="p"/>
                                  </m:rPr>
                                  <w:rPr>
                                    <w:rFonts w:ascii="Cambria Math" w:hAnsi="Cambria Math" w:cs="Times New Roman"/>
                                    <w:szCs w:val="20"/>
                                  </w:rPr>
                                  <m:t>M</m:t>
                                </m:r>
                              </m:sup>
                              <m:e>
                                <m:r>
                                  <m:rPr>
                                    <m:sty m:val="b"/>
                                  </m:rPr>
                                  <w:rPr>
                                    <w:rFonts w:ascii="Cambria Math" w:hAnsi="Cambria Math" w:cs="Times New Roman"/>
                                    <w:szCs w:val="20"/>
                                  </w:rPr>
                                  <m:t>P</m:t>
                                </m:r>
                                <m:d>
                                  <m:dPr>
                                    <m:ctrlPr>
                                      <w:rPr>
                                        <w:rFonts w:ascii="Cambria Math" w:hAnsi="Cambria Math" w:cs="Times New Roman"/>
                                        <w:szCs w:val="20"/>
                                      </w:rPr>
                                    </m:ctrlPr>
                                  </m:dPr>
                                  <m:e>
                                    <m:r>
                                      <m:rPr>
                                        <m:sty m:val="p"/>
                                      </m:rPr>
                                      <w:rPr>
                                        <w:rFonts w:ascii="Cambria Math" w:hAnsi="Cambria Math" w:cs="Times New Roman"/>
                                        <w:szCs w:val="20"/>
                                      </w:rPr>
                                      <m:t>m,n</m:t>
                                    </m:r>
                                  </m:e>
                                </m:d>
                              </m:e>
                            </m:nary>
                          </m:e>
                        </m:d>
                      </m:e>
                    </m:nary>
                  </m:e>
                  <m:sup>
                    <m:r>
                      <m:rPr>
                        <m:sty m:val="p"/>
                      </m:rPr>
                      <w:rPr>
                        <w:rFonts w:ascii="Cambria Math" w:hAnsi="Cambria Math" w:cs="Times New Roman"/>
                        <w:szCs w:val="20"/>
                      </w:rPr>
                      <m:t>2</m:t>
                    </m:r>
                  </m:sup>
                </m:sSup>
              </m:oMath>
            </m:oMathPara>
          </w:p>
        </w:tc>
        <w:tc>
          <w:tcPr>
            <w:tcW w:w="836" w:type="pct"/>
            <w:vAlign w:val="center"/>
          </w:tcPr>
          <w:p w14:paraId="749ACC39"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Variability in the intensity</w:t>
            </w:r>
          </w:p>
        </w:tc>
      </w:tr>
      <w:tr w:rsidR="00C407DF" w:rsidRPr="005A3082" w14:paraId="76B89957" w14:textId="77777777" w:rsidTr="008D5EE4">
        <w:tc>
          <w:tcPr>
            <w:tcW w:w="626" w:type="pct"/>
            <w:vMerge/>
            <w:vAlign w:val="center"/>
          </w:tcPr>
          <w:p w14:paraId="2AE7D589"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1AF7A10B" w14:textId="77777777" w:rsidR="00C407DF" w:rsidRPr="005A3082" w:rsidRDefault="00C407DF" w:rsidP="008D5EE4">
            <w:pPr>
              <w:jc w:val="center"/>
              <w:rPr>
                <w:rFonts w:ascii="Times New Roman" w:hAnsi="Times New Roman" w:cs="Times New Roman"/>
                <w:b/>
                <w:szCs w:val="20"/>
              </w:rPr>
            </w:pPr>
          </w:p>
        </w:tc>
        <w:tc>
          <w:tcPr>
            <w:tcW w:w="3745" w:type="pct"/>
            <w:gridSpan w:val="4"/>
            <w:vAlign w:val="center"/>
          </w:tcPr>
          <w:p w14:paraId="28E9E649"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szCs w:val="20"/>
              </w:rPr>
              <w:t xml:space="preserve">Where </w:t>
            </w:r>
            <m:oMath>
              <m:r>
                <m:rPr>
                  <m:sty m:val="bi"/>
                </m:rPr>
                <w:rPr>
                  <w:rFonts w:ascii="Cambria Math" w:eastAsiaTheme="minorHAnsi" w:hAnsi="Cambria Math" w:cs="Times New Roman"/>
                  <w:szCs w:val="20"/>
                </w:rPr>
                <m:t>P</m:t>
              </m:r>
              <m:d>
                <m:dPr>
                  <m:ctrlPr>
                    <w:rPr>
                      <w:rFonts w:ascii="Cambria Math" w:eastAsiaTheme="minorHAnsi" w:hAnsi="Cambria Math" w:cs="Times New Roman"/>
                      <w:i/>
                      <w:szCs w:val="20"/>
                    </w:rPr>
                  </m:ctrlPr>
                </m:dPr>
                <m:e>
                  <m:r>
                    <w:rPr>
                      <w:rFonts w:ascii="Cambria Math" w:eastAsiaTheme="minorHAnsi" w:hAnsi="Cambria Math" w:cs="Times New Roman"/>
                      <w:szCs w:val="20"/>
                    </w:rPr>
                    <m:t>m,n</m:t>
                  </m:r>
                </m:e>
              </m:d>
            </m:oMath>
            <w:r w:rsidRPr="005A3082">
              <w:rPr>
                <w:rFonts w:ascii="Times New Roman" w:eastAsiaTheme="minorHAnsi" w:hAnsi="Times New Roman" w:cs="Times New Roman"/>
                <w:szCs w:val="20"/>
              </w:rPr>
              <w:t xml:space="preserve"> is the intensity size zone matrix </w:t>
            </w:r>
          </w:p>
          <w:p w14:paraId="30343658" w14:textId="77777777" w:rsidR="00C407DF" w:rsidRPr="005A3082" w:rsidRDefault="00C407DF" w:rsidP="008D5EE4">
            <w:pPr>
              <w:jc w:val="center"/>
              <w:rPr>
                <w:rFonts w:ascii="Times New Roman" w:eastAsiaTheme="minorHAnsi" w:hAnsi="Times New Roman" w:cs="Times New Roman"/>
                <w:szCs w:val="20"/>
              </w:rPr>
            </w:pPr>
            <m:oMath>
              <m:r>
                <m:rPr>
                  <m:sty m:val="p"/>
                </m:rPr>
                <w:rPr>
                  <w:rFonts w:ascii="Cambria Math" w:eastAsiaTheme="minorHAnsi" w:hAnsi="Cambria Math" w:cs="Times New Roman"/>
                  <w:szCs w:val="20"/>
                </w:rPr>
                <m:t>Θ</m:t>
              </m:r>
            </m:oMath>
            <w:r w:rsidRPr="005A3082">
              <w:rPr>
                <w:rFonts w:ascii="Times New Roman" w:eastAsiaTheme="minorHAnsi" w:hAnsi="Times New Roman" w:cs="Times New Roman"/>
                <w:szCs w:val="20"/>
              </w:rPr>
              <w:t xml:space="preserve"> represents the number of homogeneous areas in tumor,</w:t>
            </w:r>
          </w:p>
          <w:p w14:paraId="5E158DCE" w14:textId="77777777" w:rsidR="00C407DF" w:rsidRPr="005A3082" w:rsidRDefault="00C407DF" w:rsidP="008D5EE4">
            <w:pPr>
              <w:jc w:val="center"/>
              <w:rPr>
                <w:rFonts w:ascii="Times New Roman" w:eastAsiaTheme="minorHAnsi" w:hAnsi="Times New Roman" w:cs="Times New Roman"/>
                <w:szCs w:val="20"/>
              </w:rPr>
            </w:pPr>
            <m:oMath>
              <m:r>
                <w:rPr>
                  <w:rFonts w:ascii="Cambria Math" w:eastAsiaTheme="minorHAnsi" w:hAnsi="Cambria Math" w:cs="Times New Roman"/>
                  <w:szCs w:val="20"/>
                </w:rPr>
                <m:t>M</m:t>
              </m:r>
            </m:oMath>
            <w:r w:rsidRPr="005A3082">
              <w:rPr>
                <w:rFonts w:ascii="Times New Roman" w:eastAsiaTheme="minorHAnsi" w:hAnsi="Times New Roman" w:cs="Times New Roman"/>
                <w:szCs w:val="20"/>
              </w:rPr>
              <w:t xml:space="preserve"> is the number of distinct intensity values,</w:t>
            </w:r>
          </w:p>
          <w:p w14:paraId="7BEE0EBE" w14:textId="77777777" w:rsidR="00C407DF" w:rsidRPr="005A3082" w:rsidRDefault="00C407DF" w:rsidP="008D5EE4">
            <w:pPr>
              <w:jc w:val="center"/>
              <w:rPr>
                <w:rFonts w:ascii="Times New Roman" w:hAnsi="Times New Roman" w:cs="Times New Roman"/>
                <w:szCs w:val="20"/>
              </w:rPr>
            </w:pPr>
            <m:oMath>
              <m:r>
                <w:rPr>
                  <w:rFonts w:ascii="Cambria Math" w:eastAsiaTheme="minorHAnsi" w:hAnsi="Cambria Math" w:cs="Times New Roman"/>
                  <w:szCs w:val="20"/>
                </w:rPr>
                <m:t>N</m:t>
              </m:r>
            </m:oMath>
            <w:r w:rsidRPr="005A3082">
              <w:rPr>
                <w:rFonts w:ascii="Times New Roman" w:eastAsiaTheme="minorHAnsi" w:hAnsi="Times New Roman" w:cs="Times New Roman"/>
                <w:szCs w:val="20"/>
              </w:rPr>
              <w:t xml:space="preserve"> is the size of homogeneous area in the matrix </w:t>
            </w:r>
            <m:oMath>
              <m:r>
                <m:rPr>
                  <m:sty m:val="bi"/>
                </m:rPr>
                <w:rPr>
                  <w:rFonts w:ascii="Cambria Math" w:eastAsiaTheme="minorHAnsi" w:hAnsi="Cambria Math" w:cs="Times New Roman"/>
                  <w:szCs w:val="20"/>
                </w:rPr>
                <m:t>P</m:t>
              </m:r>
              <m:d>
                <m:dPr>
                  <m:ctrlPr>
                    <w:rPr>
                      <w:rFonts w:ascii="Cambria Math" w:eastAsiaTheme="minorHAnsi" w:hAnsi="Cambria Math" w:cs="Times New Roman"/>
                      <w:i/>
                      <w:szCs w:val="20"/>
                    </w:rPr>
                  </m:ctrlPr>
                </m:dPr>
                <m:e>
                  <m:r>
                    <w:rPr>
                      <w:rFonts w:ascii="Cambria Math" w:eastAsiaTheme="minorHAnsi" w:hAnsi="Cambria Math" w:cs="Times New Roman"/>
                      <w:szCs w:val="20"/>
                    </w:rPr>
                    <m:t>m,n</m:t>
                  </m:r>
                </m:e>
              </m:d>
            </m:oMath>
          </w:p>
        </w:tc>
      </w:tr>
      <w:tr w:rsidR="00C407DF" w:rsidRPr="005A3082" w14:paraId="4CB36767" w14:textId="77777777" w:rsidTr="008D5EE4">
        <w:tc>
          <w:tcPr>
            <w:tcW w:w="626" w:type="pct"/>
            <w:vMerge w:val="restart"/>
            <w:vAlign w:val="center"/>
          </w:tcPr>
          <w:p w14:paraId="22DF846F" w14:textId="77777777" w:rsidR="00C407DF" w:rsidRPr="005A3082" w:rsidRDefault="00C407DF" w:rsidP="008D5EE4">
            <w:pPr>
              <w:jc w:val="center"/>
              <w:rPr>
                <w:rFonts w:ascii="Times New Roman" w:hAnsi="Times New Roman" w:cs="Times New Roman"/>
                <w:b/>
                <w:szCs w:val="20"/>
              </w:rPr>
            </w:pPr>
            <w:r w:rsidRPr="005A3082">
              <w:rPr>
                <w:rFonts w:ascii="Times New Roman" w:hAnsi="Times New Roman" w:cs="Times New Roman"/>
                <w:b/>
                <w:sz w:val="24"/>
                <w:szCs w:val="20"/>
              </w:rPr>
              <w:t>Morphological features</w:t>
            </w:r>
          </w:p>
        </w:tc>
        <w:tc>
          <w:tcPr>
            <w:tcW w:w="629" w:type="pct"/>
            <w:vMerge w:val="restart"/>
            <w:vAlign w:val="center"/>
          </w:tcPr>
          <w:p w14:paraId="73E86A77" w14:textId="77777777" w:rsidR="00C407DF" w:rsidRPr="005A3082" w:rsidRDefault="00C407DF" w:rsidP="008D5EE4">
            <w:pPr>
              <w:jc w:val="center"/>
              <w:rPr>
                <w:rFonts w:ascii="Times New Roman" w:hAnsi="Times New Roman" w:cs="Times New Roman"/>
                <w:b/>
                <w:szCs w:val="20"/>
              </w:rPr>
            </w:pPr>
            <w:r w:rsidRPr="005A3082">
              <w:rPr>
                <w:rFonts w:ascii="Times New Roman" w:hAnsi="Times New Roman" w:cs="Times New Roman"/>
                <w:b/>
                <w:szCs w:val="20"/>
              </w:rPr>
              <w:t>Shape and Size based features</w:t>
            </w:r>
          </w:p>
        </w:tc>
        <w:tc>
          <w:tcPr>
            <w:tcW w:w="865" w:type="pct"/>
            <w:vAlign w:val="center"/>
          </w:tcPr>
          <w:p w14:paraId="364956C2"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Compactness</w:t>
            </w:r>
          </w:p>
        </w:tc>
        <w:tc>
          <w:tcPr>
            <w:tcW w:w="2044" w:type="pct"/>
            <w:gridSpan w:val="2"/>
            <w:vAlign w:val="center"/>
          </w:tcPr>
          <w:p w14:paraId="36923050" w14:textId="77777777" w:rsidR="00C407DF" w:rsidRPr="00E176EF"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Compactness=</m:t>
                </m:r>
                <m:f>
                  <m:fPr>
                    <m:ctrlPr>
                      <w:rPr>
                        <w:rFonts w:ascii="Cambria Math" w:hAnsi="Cambria Math" w:cs="Times New Roman"/>
                        <w:szCs w:val="20"/>
                      </w:rPr>
                    </m:ctrlPr>
                  </m:fPr>
                  <m:num>
                    <m:r>
                      <m:rPr>
                        <m:sty m:val="p"/>
                      </m:rPr>
                      <w:rPr>
                        <w:rFonts w:ascii="Cambria Math" w:hAnsi="Cambria Math" w:cs="Times New Roman"/>
                        <w:szCs w:val="20"/>
                      </w:rPr>
                      <m:t>V</m:t>
                    </m:r>
                  </m:num>
                  <m:den>
                    <m:rad>
                      <m:radPr>
                        <m:degHide m:val="1"/>
                        <m:ctrlPr>
                          <w:rPr>
                            <w:rFonts w:ascii="Cambria Math" w:hAnsi="Cambria Math" w:cs="Times New Roman"/>
                            <w:szCs w:val="20"/>
                          </w:rPr>
                        </m:ctrlPr>
                      </m:radPr>
                      <m:deg/>
                      <m:e>
                        <m:r>
                          <m:rPr>
                            <m:sty m:val="p"/>
                          </m:rPr>
                          <w:rPr>
                            <w:rFonts w:ascii="Cambria Math" w:hAnsi="Cambria Math" w:cs="Times New Roman"/>
                            <w:szCs w:val="20"/>
                          </w:rPr>
                          <m:t>π</m:t>
                        </m:r>
                      </m:e>
                    </m:rad>
                    <m:sSup>
                      <m:sSupPr>
                        <m:ctrlPr>
                          <w:rPr>
                            <w:rFonts w:ascii="Cambria Math" w:hAnsi="Cambria Math" w:cs="Times New Roman"/>
                            <w:szCs w:val="20"/>
                          </w:rPr>
                        </m:ctrlPr>
                      </m:sSupPr>
                      <m:e>
                        <m:r>
                          <m:rPr>
                            <m:sty m:val="p"/>
                          </m:rPr>
                          <w:rPr>
                            <w:rFonts w:ascii="Cambria Math" w:hAnsi="Cambria Math" w:cs="Times New Roman"/>
                            <w:szCs w:val="20"/>
                          </w:rPr>
                          <m:t>A</m:t>
                        </m:r>
                      </m:e>
                      <m:sup>
                        <m:f>
                          <m:fPr>
                            <m:ctrlPr>
                              <w:rPr>
                                <w:rFonts w:ascii="Cambria Math" w:hAnsi="Cambria Math" w:cs="Times New Roman"/>
                                <w:szCs w:val="20"/>
                              </w:rPr>
                            </m:ctrlPr>
                          </m:fPr>
                          <m:num>
                            <m:r>
                              <w:rPr>
                                <w:rFonts w:ascii="Cambria Math" w:hAnsi="Cambria Math" w:cs="Times New Roman"/>
                                <w:szCs w:val="20"/>
                              </w:rPr>
                              <m:t>3</m:t>
                            </m:r>
                          </m:num>
                          <m:den>
                            <m:r>
                              <w:rPr>
                                <w:rFonts w:ascii="Cambria Math" w:hAnsi="Cambria Math" w:cs="Times New Roman"/>
                                <w:szCs w:val="20"/>
                              </w:rPr>
                              <m:t>2</m:t>
                            </m:r>
                          </m:den>
                        </m:f>
                      </m:sup>
                    </m:sSup>
                  </m:den>
                </m:f>
              </m:oMath>
            </m:oMathPara>
          </w:p>
          <w:p w14:paraId="21542CC1" w14:textId="77777777" w:rsidR="00C407DF" w:rsidRPr="00E176EF" w:rsidRDefault="00C407DF" w:rsidP="008D5EE4">
            <w:pPr>
              <w:jc w:val="center"/>
              <w:rPr>
                <w:rFonts w:ascii="Times New Roman" w:hAnsi="Times New Roman" w:cs="Times New Roman"/>
                <w:szCs w:val="20"/>
              </w:rPr>
            </w:pPr>
            <w:r w:rsidRPr="00E176EF">
              <w:rPr>
                <w:rFonts w:ascii="Times New Roman" w:hAnsi="Times New Roman" w:cs="Times New Roman"/>
                <w:szCs w:val="20"/>
              </w:rPr>
              <w:t>Where</w:t>
            </w:r>
            <m:oMath>
              <m:r>
                <m:rPr>
                  <m:sty m:val="p"/>
                </m:rPr>
                <w:rPr>
                  <w:rFonts w:ascii="Cambria Math" w:hAnsi="Cambria Math" w:cs="Times New Roman"/>
                  <w:szCs w:val="20"/>
                </w:rPr>
                <m:t xml:space="preserve">  V</m:t>
              </m:r>
            </m:oMath>
            <w:r w:rsidRPr="00E176EF">
              <w:rPr>
                <w:rFonts w:ascii="Times New Roman" w:hAnsi="Times New Roman" w:cs="Times New Roman"/>
                <w:szCs w:val="20"/>
              </w:rPr>
              <w:t xml:space="preserve"> denote the volume and </w:t>
            </w:r>
            <m:oMath>
              <m:r>
                <m:rPr>
                  <m:sty m:val="p"/>
                </m:rPr>
                <w:rPr>
                  <w:rFonts w:ascii="Cambria Math" w:hAnsi="Cambria Math" w:cs="Times New Roman"/>
                  <w:szCs w:val="20"/>
                </w:rPr>
                <m:t>A</m:t>
              </m:r>
            </m:oMath>
            <w:r w:rsidRPr="00E176EF">
              <w:rPr>
                <w:rFonts w:ascii="Times New Roman" w:hAnsi="Times New Roman" w:cs="Times New Roman"/>
                <w:szCs w:val="20"/>
              </w:rPr>
              <w:t xml:space="preserve"> denote the surface area of the volume of interest (VOI)</w:t>
            </w:r>
          </w:p>
        </w:tc>
        <w:tc>
          <w:tcPr>
            <w:tcW w:w="836" w:type="pct"/>
            <w:vAlign w:val="center"/>
          </w:tcPr>
          <w:p w14:paraId="3545AABA" w14:textId="77777777" w:rsidR="00C407DF" w:rsidRPr="00E176EF" w:rsidRDefault="00C407DF" w:rsidP="008D5EE4">
            <w:pPr>
              <w:jc w:val="center"/>
              <w:rPr>
                <w:rFonts w:ascii="Times New Roman" w:eastAsiaTheme="minorHAnsi" w:hAnsi="Times New Roman" w:cs="Times New Roman"/>
                <w:szCs w:val="20"/>
              </w:rPr>
            </w:pPr>
            <w:r w:rsidRPr="00E176EF">
              <w:rPr>
                <w:rFonts w:ascii="Times New Roman" w:eastAsiaTheme="minorHAnsi" w:hAnsi="Times New Roman" w:cs="Times New Roman"/>
                <w:szCs w:val="20"/>
              </w:rPr>
              <w:t>Quantifies how close an object to the smoothest shape, the circle</w:t>
            </w:r>
          </w:p>
        </w:tc>
      </w:tr>
      <w:tr w:rsidR="00C407DF" w:rsidRPr="005A3082" w14:paraId="43E5598D" w14:textId="77777777" w:rsidTr="008D5EE4">
        <w:tc>
          <w:tcPr>
            <w:tcW w:w="626" w:type="pct"/>
            <w:vMerge/>
            <w:vAlign w:val="center"/>
          </w:tcPr>
          <w:p w14:paraId="1992BF59"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2DC38682"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410C0683"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Surface area</w:t>
            </w:r>
          </w:p>
        </w:tc>
        <w:tc>
          <w:tcPr>
            <w:tcW w:w="2044" w:type="pct"/>
            <w:gridSpan w:val="2"/>
            <w:vAlign w:val="center"/>
          </w:tcPr>
          <w:p w14:paraId="0562AEE7"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SA=</m:t>
                </m:r>
                <m:nary>
                  <m:naryPr>
                    <m:chr m:val="∑"/>
                    <m:limLoc m:val="undOvr"/>
                    <m:ctrlPr>
                      <w:rPr>
                        <w:rFonts w:ascii="Cambria Math" w:hAnsi="Cambria Math" w:cs="Times New Roman"/>
                        <w:szCs w:val="20"/>
                      </w:rPr>
                    </m:ctrlPr>
                  </m:naryPr>
                  <m:sub>
                    <m:r>
                      <m:rPr>
                        <m:sty m:val="p"/>
                      </m:rPr>
                      <w:rPr>
                        <w:rFonts w:ascii="Cambria Math" w:hAnsi="Cambria Math" w:cs="Times New Roman"/>
                        <w:szCs w:val="20"/>
                      </w:rPr>
                      <m:t>i=1</m:t>
                    </m:r>
                  </m:sub>
                  <m:sup>
                    <m:r>
                      <m:rPr>
                        <m:sty m:val="p"/>
                      </m:rPr>
                      <w:rPr>
                        <w:rFonts w:ascii="Cambria Math" w:hAnsi="Cambria Math" w:cs="Times New Roman"/>
                        <w:szCs w:val="20"/>
                      </w:rPr>
                      <m:t>N</m:t>
                    </m:r>
                  </m:sup>
                  <m:e>
                    <m:f>
                      <m:fPr>
                        <m:ctrlPr>
                          <w:rPr>
                            <w:rFonts w:ascii="Cambria Math" w:hAnsi="Cambria Math" w:cs="Times New Roman"/>
                            <w:szCs w:val="20"/>
                          </w:rPr>
                        </m:ctrlPr>
                      </m:fPr>
                      <m:num>
                        <m:r>
                          <m:rPr>
                            <m:sty m:val="p"/>
                          </m:rPr>
                          <w:rPr>
                            <w:rFonts w:ascii="Cambria Math" w:hAnsi="Cambria Math" w:cs="Times New Roman"/>
                            <w:szCs w:val="20"/>
                          </w:rPr>
                          <m:t>1</m:t>
                        </m:r>
                      </m:num>
                      <m:den>
                        <m:r>
                          <m:rPr>
                            <m:sty m:val="p"/>
                          </m:rPr>
                          <w:rPr>
                            <w:rFonts w:ascii="Cambria Math" w:hAnsi="Cambria Math" w:cs="Times New Roman"/>
                            <w:szCs w:val="20"/>
                          </w:rPr>
                          <m:t>2</m:t>
                        </m:r>
                      </m:den>
                    </m:f>
                    <m:d>
                      <m:dPr>
                        <m:begChr m:val="|"/>
                        <m:endChr m:val="|"/>
                        <m:ctrlPr>
                          <w:rPr>
                            <w:rFonts w:ascii="Cambria Math" w:hAnsi="Cambria Math" w:cs="Times New Roman"/>
                            <w:szCs w:val="20"/>
                          </w:rPr>
                        </m:ctrlPr>
                      </m:dPr>
                      <m:e>
                        <m:sSub>
                          <m:sSubPr>
                            <m:ctrlPr>
                              <w:rPr>
                                <w:rFonts w:ascii="Cambria Math" w:hAnsi="Cambria Math" w:cs="Times New Roman"/>
                                <w:szCs w:val="20"/>
                              </w:rPr>
                            </m:ctrlPr>
                          </m:sSubPr>
                          <m:e>
                            <m:r>
                              <m:rPr>
                                <m:sty m:val="p"/>
                              </m:rPr>
                              <w:rPr>
                                <w:rFonts w:ascii="Cambria Math" w:hAnsi="Cambria Math" w:cs="Times New Roman"/>
                                <w:szCs w:val="20"/>
                              </w:rPr>
                              <m:t>a</m:t>
                            </m:r>
                          </m:e>
                          <m:sub>
                            <m:r>
                              <m:rPr>
                                <m:sty m:val="p"/>
                              </m:rPr>
                              <w:rPr>
                                <w:rFonts w:ascii="Cambria Math" w:hAnsi="Cambria Math" w:cs="Times New Roman"/>
                                <w:szCs w:val="20"/>
                              </w:rPr>
                              <m:t>i</m:t>
                            </m:r>
                          </m:sub>
                        </m:sSub>
                        <m:sSub>
                          <m:sSubPr>
                            <m:ctrlPr>
                              <w:rPr>
                                <w:rFonts w:ascii="Cambria Math" w:hAnsi="Cambria Math" w:cs="Times New Roman"/>
                                <w:szCs w:val="20"/>
                              </w:rPr>
                            </m:ctrlPr>
                          </m:sSubPr>
                          <m:e>
                            <m:r>
                              <m:rPr>
                                <m:sty m:val="p"/>
                              </m:rPr>
                              <w:rPr>
                                <w:rFonts w:ascii="Cambria Math" w:hAnsi="Cambria Math" w:cs="Times New Roman"/>
                                <w:szCs w:val="20"/>
                              </w:rPr>
                              <m:t>b</m:t>
                            </m:r>
                          </m:e>
                          <m:sub>
                            <m:r>
                              <m:rPr>
                                <m:sty m:val="p"/>
                              </m:rPr>
                              <w:rPr>
                                <w:rFonts w:ascii="Cambria Math" w:hAnsi="Cambria Math" w:cs="Times New Roman"/>
                                <w:szCs w:val="20"/>
                              </w:rPr>
                              <m:t>i</m:t>
                            </m:r>
                          </m:sub>
                        </m:sSub>
                        <m:r>
                          <m:rPr>
                            <m:sty m:val="p"/>
                          </m:rP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a</m:t>
                            </m:r>
                          </m:e>
                          <m:sub>
                            <m:r>
                              <m:rPr>
                                <m:sty m:val="p"/>
                              </m:rPr>
                              <w:rPr>
                                <w:rFonts w:ascii="Cambria Math" w:hAnsi="Cambria Math" w:cs="Times New Roman"/>
                                <w:szCs w:val="20"/>
                              </w:rPr>
                              <m:t>i</m:t>
                            </m:r>
                          </m:sub>
                        </m:sSub>
                        <m:sSub>
                          <m:sSubPr>
                            <m:ctrlPr>
                              <w:rPr>
                                <w:rFonts w:ascii="Cambria Math" w:hAnsi="Cambria Math" w:cs="Times New Roman"/>
                                <w:szCs w:val="20"/>
                              </w:rPr>
                            </m:ctrlPr>
                          </m:sSubPr>
                          <m:e>
                            <m:r>
                              <m:rPr>
                                <m:sty m:val="p"/>
                              </m:rPr>
                              <w:rPr>
                                <w:rFonts w:ascii="Cambria Math" w:hAnsi="Cambria Math" w:cs="Times New Roman"/>
                                <w:szCs w:val="20"/>
                              </w:rPr>
                              <m:t>c</m:t>
                            </m:r>
                          </m:e>
                          <m:sub>
                            <m:r>
                              <m:rPr>
                                <m:sty m:val="p"/>
                              </m:rPr>
                              <w:rPr>
                                <w:rFonts w:ascii="Cambria Math" w:hAnsi="Cambria Math" w:cs="Times New Roman"/>
                                <w:szCs w:val="20"/>
                              </w:rPr>
                              <m:t>i</m:t>
                            </m:r>
                          </m:sub>
                        </m:sSub>
                      </m:e>
                    </m:d>
                  </m:e>
                </m:nary>
              </m:oMath>
            </m:oMathPara>
          </w:p>
          <w:p w14:paraId="35DC8931"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 xml:space="preserve">Where </w:t>
            </w:r>
            <m:oMath>
              <m:r>
                <m:rPr>
                  <m:sty m:val="p"/>
                </m:rPr>
                <w:rPr>
                  <w:rFonts w:ascii="Cambria Math" w:hAnsi="Cambria Math" w:cs="Times New Roman"/>
                  <w:szCs w:val="20"/>
                </w:rPr>
                <m:t>N</m:t>
              </m:r>
            </m:oMath>
            <w:r w:rsidRPr="005A3082">
              <w:rPr>
                <w:rFonts w:ascii="Times New Roman" w:hAnsi="Times New Roman" w:cs="Times New Roman"/>
                <w:szCs w:val="20"/>
              </w:rPr>
              <w:t xml:space="preserve"> is the total number triangle (coved surface area) and </w:t>
            </w:r>
            <m:oMath>
              <m:r>
                <m:rPr>
                  <m:sty m:val="p"/>
                </m:rPr>
                <w:rPr>
                  <w:rFonts w:ascii="Cambria Math" w:hAnsi="Cambria Math" w:cs="Times New Roman"/>
                  <w:szCs w:val="20"/>
                </w:rPr>
                <m:t>a,b, c</m:t>
              </m:r>
            </m:oMath>
            <w:r w:rsidRPr="005A3082">
              <w:rPr>
                <w:rFonts w:ascii="Times New Roman" w:hAnsi="Times New Roman" w:cs="Times New Roman"/>
                <w:szCs w:val="20"/>
              </w:rPr>
              <w:t xml:space="preserve"> are edge vectors</w:t>
            </w:r>
          </w:p>
        </w:tc>
        <w:tc>
          <w:tcPr>
            <w:tcW w:w="836" w:type="pct"/>
            <w:vAlign w:val="center"/>
          </w:tcPr>
          <w:p w14:paraId="6887FC42"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hint="eastAsia"/>
                <w:szCs w:val="20"/>
              </w:rPr>
              <w:t xml:space="preserve">The surface area of the ROI </w:t>
            </w:r>
          </w:p>
        </w:tc>
      </w:tr>
      <w:tr w:rsidR="00C407DF" w:rsidRPr="005A3082" w14:paraId="21E29467" w14:textId="77777777" w:rsidTr="008D5EE4">
        <w:tc>
          <w:tcPr>
            <w:tcW w:w="626" w:type="pct"/>
            <w:vMerge/>
            <w:vAlign w:val="center"/>
          </w:tcPr>
          <w:p w14:paraId="50A94D70"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0A0CAC04"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232FBF44"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Convexity</w:t>
            </w:r>
          </w:p>
        </w:tc>
        <w:tc>
          <w:tcPr>
            <w:tcW w:w="2044" w:type="pct"/>
            <w:gridSpan w:val="2"/>
            <w:vAlign w:val="center"/>
          </w:tcPr>
          <w:p w14:paraId="79C954D0"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Convexity=</m:t>
                </m:r>
                <m:f>
                  <m:fPr>
                    <m:ctrlPr>
                      <w:rPr>
                        <w:rFonts w:ascii="Cambria Math" w:hAnsi="Cambria Math" w:cs="Times New Roman"/>
                        <w:szCs w:val="20"/>
                      </w:rPr>
                    </m:ctrlPr>
                  </m:fPr>
                  <m:num>
                    <m:r>
                      <m:rPr>
                        <m:sty m:val="p"/>
                      </m:rPr>
                      <w:rPr>
                        <w:rFonts w:ascii="Cambria Math" w:hAnsi="Cambria Math" w:cs="Times New Roman"/>
                        <w:szCs w:val="20"/>
                      </w:rPr>
                      <m:t>V</m:t>
                    </m:r>
                  </m:num>
                  <m:den>
                    <m:sSup>
                      <m:sSupPr>
                        <m:ctrlPr>
                          <w:rPr>
                            <w:rFonts w:ascii="Cambria Math" w:hAnsi="Cambria Math" w:cs="Times New Roman"/>
                            <w:szCs w:val="20"/>
                          </w:rPr>
                        </m:ctrlPr>
                      </m:sSupPr>
                      <m:e>
                        <m:r>
                          <m:rPr>
                            <m:sty m:val="p"/>
                          </m:rPr>
                          <w:rPr>
                            <w:rFonts w:ascii="Cambria Math" w:hAnsi="Cambria Math" w:cs="Times New Roman"/>
                            <w:szCs w:val="20"/>
                          </w:rPr>
                          <m:t>V</m:t>
                        </m:r>
                      </m:e>
                      <m:sup>
                        <m:r>
                          <m:rPr>
                            <m:sty m:val="p"/>
                          </m:rPr>
                          <w:rPr>
                            <w:rFonts w:ascii="Cambria Math" w:hAnsi="Cambria Math" w:cs="Times New Roman"/>
                            <w:szCs w:val="20"/>
                          </w:rPr>
                          <m:t>'</m:t>
                        </m:r>
                      </m:sup>
                    </m:sSup>
                  </m:den>
                </m:f>
              </m:oMath>
            </m:oMathPara>
          </w:p>
          <w:p w14:paraId="3BC7A9D9" w14:textId="77777777" w:rsidR="00C407DF" w:rsidRPr="005A3082" w:rsidRDefault="00C407DF" w:rsidP="008D5EE4">
            <w:pPr>
              <w:jc w:val="center"/>
              <w:rPr>
                <w:rFonts w:ascii="Times New Roman" w:eastAsia="Malgun Gothic" w:hAnsi="Times New Roman" w:cs="Times New Roman"/>
                <w:szCs w:val="20"/>
              </w:rPr>
            </w:pPr>
            <w:r w:rsidRPr="005A3082">
              <w:rPr>
                <w:rFonts w:ascii="Times New Roman" w:eastAsia="Malgun Gothic" w:hAnsi="Times New Roman" w:cs="Times New Roman"/>
                <w:szCs w:val="20"/>
              </w:rPr>
              <w:t xml:space="preserve">Where </w:t>
            </w:r>
            <m:oMath>
              <m:r>
                <m:rPr>
                  <m:sty m:val="p"/>
                </m:rPr>
                <w:rPr>
                  <w:rFonts w:ascii="Cambria Math" w:hAnsi="Cambria Math" w:cs="Times New Roman"/>
                  <w:szCs w:val="20"/>
                </w:rPr>
                <m:t>V</m:t>
              </m:r>
            </m:oMath>
            <w:r w:rsidRPr="005A3082">
              <w:rPr>
                <w:rFonts w:ascii="Times New Roman" w:eastAsia="Malgun Gothic" w:hAnsi="Times New Roman" w:cs="Times New Roman"/>
                <w:szCs w:val="20"/>
              </w:rPr>
              <w:t xml:space="preserve"> denote tumor volume and </w:t>
            </w:r>
            <m:oMath>
              <m:sSup>
                <m:sSupPr>
                  <m:ctrlPr>
                    <w:rPr>
                      <w:rFonts w:ascii="Cambria Math" w:hAnsi="Cambria Math" w:cs="Times New Roman"/>
                      <w:szCs w:val="20"/>
                    </w:rPr>
                  </m:ctrlPr>
                </m:sSupPr>
                <m:e>
                  <m:r>
                    <m:rPr>
                      <m:sty m:val="p"/>
                    </m:rPr>
                    <w:rPr>
                      <w:rFonts w:ascii="Cambria Math" w:hAnsi="Cambria Math" w:cs="Times New Roman"/>
                      <w:szCs w:val="20"/>
                    </w:rPr>
                    <m:t>V</m:t>
                  </m:r>
                </m:e>
                <m:sup>
                  <m:r>
                    <m:rPr>
                      <m:sty m:val="p"/>
                    </m:rPr>
                    <w:rPr>
                      <w:rFonts w:ascii="Cambria Math" w:hAnsi="Cambria Math" w:cs="Times New Roman"/>
                      <w:szCs w:val="20"/>
                    </w:rPr>
                    <m:t>'</m:t>
                  </m:r>
                </m:sup>
              </m:sSup>
            </m:oMath>
            <w:r w:rsidRPr="005A3082">
              <w:rPr>
                <w:rFonts w:ascii="Times New Roman" w:eastAsia="Malgun Gothic" w:hAnsi="Times New Roman" w:cs="Times New Roman"/>
                <w:szCs w:val="20"/>
              </w:rPr>
              <w:t xml:space="preserve"> denote convex hull volume</w:t>
            </w:r>
          </w:p>
        </w:tc>
        <w:tc>
          <w:tcPr>
            <w:tcW w:w="836" w:type="pct"/>
            <w:vAlign w:val="center"/>
          </w:tcPr>
          <w:p w14:paraId="75CBAE17" w14:textId="77777777" w:rsidR="00C407DF" w:rsidRPr="005A3082" w:rsidRDefault="00C407DF" w:rsidP="008D5EE4">
            <w:pPr>
              <w:wordWrap/>
              <w:adjustRightInd w:val="0"/>
              <w:jc w:val="center"/>
              <w:rPr>
                <w:rFonts w:ascii="Times New Roman" w:eastAsiaTheme="minorHAnsi" w:hAnsi="Times New Roman" w:cs="Times New Roman"/>
                <w:szCs w:val="20"/>
              </w:rPr>
            </w:pPr>
            <w:r w:rsidRPr="005A3082">
              <w:rPr>
                <w:rFonts w:ascii="AdvOT1ef757c0" w:hAnsi="AdvOT1ef757c0" w:cs="AdvOT1ef757c0"/>
                <w:kern w:val="0"/>
                <w:szCs w:val="20"/>
              </w:rPr>
              <w:t>Measure</w:t>
            </w:r>
            <w:r>
              <w:rPr>
                <w:rFonts w:ascii="AdvOT1ef757c0" w:hAnsi="AdvOT1ef757c0" w:cs="AdvOT1ef757c0"/>
                <w:kern w:val="0"/>
                <w:szCs w:val="20"/>
              </w:rPr>
              <w:t>s</w:t>
            </w:r>
            <w:r w:rsidRPr="005A3082">
              <w:rPr>
                <w:rFonts w:ascii="AdvOT1ef757c0" w:hAnsi="AdvOT1ef757c0" w:cs="AdvOT1ef757c0"/>
                <w:kern w:val="0"/>
                <w:szCs w:val="20"/>
              </w:rPr>
              <w:t xml:space="preserve"> ratio of the ROI volume contained within the tumor to the calculated convex hull volume</w:t>
            </w:r>
          </w:p>
        </w:tc>
      </w:tr>
      <w:tr w:rsidR="00C407DF" w:rsidRPr="005A3082" w14:paraId="5C093E55" w14:textId="77777777" w:rsidTr="008D5EE4">
        <w:tc>
          <w:tcPr>
            <w:tcW w:w="626" w:type="pct"/>
            <w:vMerge/>
            <w:vAlign w:val="center"/>
          </w:tcPr>
          <w:p w14:paraId="0C640A90"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74F5F34D"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1A83CBA2"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Sphericity</w:t>
            </w:r>
          </w:p>
        </w:tc>
        <w:tc>
          <w:tcPr>
            <w:tcW w:w="2044" w:type="pct"/>
            <w:gridSpan w:val="2"/>
            <w:vAlign w:val="center"/>
          </w:tcPr>
          <w:p w14:paraId="4D27C6AA" w14:textId="77777777" w:rsidR="00C407DF" w:rsidRPr="00E176EF"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Sphericity=</m:t>
                </m:r>
                <m:f>
                  <m:fPr>
                    <m:ctrlPr>
                      <w:rPr>
                        <w:rFonts w:ascii="Cambria Math" w:hAnsi="Cambria Math" w:cs="Times New Roman"/>
                        <w:szCs w:val="20"/>
                      </w:rPr>
                    </m:ctrlPr>
                  </m:fPr>
                  <m:num>
                    <m:sSup>
                      <m:sSupPr>
                        <m:ctrlPr>
                          <w:rPr>
                            <w:rFonts w:ascii="Cambria Math" w:hAnsi="Cambria Math" w:cs="Times New Roman"/>
                            <w:szCs w:val="20"/>
                          </w:rPr>
                        </m:ctrlPr>
                      </m:sSupPr>
                      <m:e>
                        <m:r>
                          <m:rPr>
                            <m:sty m:val="p"/>
                          </m:rPr>
                          <w:rPr>
                            <w:rFonts w:ascii="Cambria Math" w:hAnsi="Cambria Math" w:cs="Times New Roman"/>
                            <w:szCs w:val="20"/>
                          </w:rPr>
                          <m:t>π</m:t>
                        </m:r>
                      </m:e>
                      <m:sup>
                        <m:f>
                          <m:fPr>
                            <m:ctrlPr>
                              <w:rPr>
                                <w:rFonts w:ascii="Cambria Math" w:hAnsi="Cambria Math" w:cs="Times New Roman"/>
                                <w:szCs w:val="20"/>
                              </w:rPr>
                            </m:ctrlPr>
                          </m:fPr>
                          <m:num>
                            <m:r>
                              <m:rPr>
                                <m:sty m:val="p"/>
                              </m:rPr>
                              <w:rPr>
                                <w:rFonts w:ascii="Cambria Math" w:hAnsi="Cambria Math" w:cs="Times New Roman"/>
                                <w:szCs w:val="20"/>
                              </w:rPr>
                              <m:t>1</m:t>
                            </m:r>
                          </m:num>
                          <m:den>
                            <m:r>
                              <m:rPr>
                                <m:sty m:val="p"/>
                              </m:rPr>
                              <w:rPr>
                                <w:rFonts w:ascii="Cambria Math" w:hAnsi="Cambria Math" w:cs="Times New Roman"/>
                                <w:szCs w:val="20"/>
                              </w:rPr>
                              <m:t>3</m:t>
                            </m:r>
                          </m:den>
                        </m:f>
                      </m:sup>
                    </m:sSup>
                    <m:r>
                      <m:rPr>
                        <m:sty m:val="p"/>
                      </m:rPr>
                      <w:rPr>
                        <w:rFonts w:ascii="Cambria Math" w:hAnsi="Cambria Math" w:cs="Times New Roman"/>
                        <w:szCs w:val="20"/>
                      </w:rPr>
                      <m:t>×</m:t>
                    </m:r>
                    <m:sSup>
                      <m:sSupPr>
                        <m:ctrlPr>
                          <w:rPr>
                            <w:rFonts w:ascii="Cambria Math" w:hAnsi="Cambria Math" w:cs="Times New Roman"/>
                            <w:szCs w:val="20"/>
                          </w:rPr>
                        </m:ctrlPr>
                      </m:sSupPr>
                      <m:e>
                        <m:r>
                          <m:rPr>
                            <m:sty m:val="p"/>
                          </m:rPr>
                          <w:rPr>
                            <w:rFonts w:ascii="Cambria Math" w:hAnsi="Cambria Math" w:cs="Times New Roman"/>
                            <w:szCs w:val="20"/>
                          </w:rPr>
                          <m:t>(6V)</m:t>
                        </m:r>
                      </m:e>
                      <m:sup>
                        <m:f>
                          <m:fPr>
                            <m:ctrlPr>
                              <w:rPr>
                                <w:rFonts w:ascii="Cambria Math" w:hAnsi="Cambria Math" w:cs="Times New Roman"/>
                                <w:szCs w:val="20"/>
                              </w:rPr>
                            </m:ctrlPr>
                          </m:fPr>
                          <m:num>
                            <m:r>
                              <w:rPr>
                                <w:rFonts w:ascii="Cambria Math" w:hAnsi="Cambria Math" w:cs="Times New Roman"/>
                                <w:szCs w:val="20"/>
                              </w:rPr>
                              <m:t>2</m:t>
                            </m:r>
                          </m:num>
                          <m:den>
                            <m:r>
                              <m:rPr>
                                <m:sty m:val="p"/>
                              </m:rPr>
                              <w:rPr>
                                <w:rFonts w:ascii="Cambria Math" w:hAnsi="Cambria Math" w:cs="Times New Roman"/>
                                <w:szCs w:val="20"/>
                              </w:rPr>
                              <m:t>3</m:t>
                            </m:r>
                          </m:den>
                        </m:f>
                      </m:sup>
                    </m:sSup>
                  </m:num>
                  <m:den>
                    <m:r>
                      <m:rPr>
                        <m:sty m:val="p"/>
                      </m:rPr>
                      <w:rPr>
                        <w:rFonts w:ascii="Cambria Math" w:hAnsi="Cambria Math" w:cs="Times New Roman"/>
                        <w:szCs w:val="20"/>
                      </w:rPr>
                      <m:t>A</m:t>
                    </m:r>
                  </m:den>
                </m:f>
              </m:oMath>
            </m:oMathPara>
          </w:p>
          <w:p w14:paraId="09FD462C"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 xml:space="preserve">Where </w:t>
            </w:r>
            <m:oMath>
              <m:r>
                <m:rPr>
                  <m:sty m:val="p"/>
                </m:rPr>
                <w:rPr>
                  <w:rFonts w:ascii="Cambria Math" w:hAnsi="Cambria Math" w:cs="Times New Roman"/>
                  <w:szCs w:val="20"/>
                </w:rPr>
                <m:t>A</m:t>
              </m:r>
            </m:oMath>
            <w:r w:rsidRPr="005A3082">
              <w:rPr>
                <w:rFonts w:ascii="Times New Roman" w:hAnsi="Times New Roman" w:cs="Times New Roman"/>
                <w:szCs w:val="20"/>
              </w:rPr>
              <w:t xml:space="preserve"> denote area and </w:t>
            </w:r>
            <m:oMath>
              <m:r>
                <m:rPr>
                  <m:sty m:val="p"/>
                </m:rPr>
                <w:rPr>
                  <w:rFonts w:ascii="Cambria Math" w:hAnsi="Cambria Math" w:cs="Times New Roman"/>
                  <w:szCs w:val="20"/>
                </w:rPr>
                <m:t>V</m:t>
              </m:r>
            </m:oMath>
            <w:r w:rsidRPr="005A3082">
              <w:rPr>
                <w:rFonts w:ascii="Times New Roman" w:hAnsi="Times New Roman" w:cs="Times New Roman"/>
                <w:szCs w:val="20"/>
              </w:rPr>
              <w:t xml:space="preserve"> denote tumor volume</w:t>
            </w:r>
          </w:p>
        </w:tc>
        <w:tc>
          <w:tcPr>
            <w:tcW w:w="836" w:type="pct"/>
            <w:vAlign w:val="center"/>
          </w:tcPr>
          <w:p w14:paraId="5479B45D"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hAnsi="Times New Roman" w:cs="Times New Roman"/>
                <w:color w:val="000000"/>
                <w:szCs w:val="20"/>
                <w:shd w:val="clear" w:color="auto" w:fill="FFFFFF"/>
              </w:rPr>
              <w:t>Measure</w:t>
            </w:r>
            <w:r>
              <w:rPr>
                <w:rFonts w:ascii="Times New Roman" w:hAnsi="Times New Roman" w:cs="Times New Roman"/>
                <w:color w:val="000000"/>
                <w:szCs w:val="20"/>
                <w:shd w:val="clear" w:color="auto" w:fill="FFFFFF"/>
              </w:rPr>
              <w:t>s</w:t>
            </w:r>
            <w:r w:rsidRPr="005A3082">
              <w:rPr>
                <w:rFonts w:ascii="Times New Roman" w:hAnsi="Times New Roman" w:cs="Times New Roman"/>
                <w:color w:val="000000"/>
                <w:szCs w:val="20"/>
                <w:shd w:val="clear" w:color="auto" w:fill="FFFFFF"/>
              </w:rPr>
              <w:t xml:space="preserve"> of the roundness of the ROI</w:t>
            </w:r>
          </w:p>
        </w:tc>
      </w:tr>
      <w:tr w:rsidR="00C407DF" w:rsidRPr="005A3082" w14:paraId="08FDDF51" w14:textId="77777777" w:rsidTr="008D5EE4">
        <w:tc>
          <w:tcPr>
            <w:tcW w:w="626" w:type="pct"/>
            <w:vMerge/>
            <w:vAlign w:val="center"/>
          </w:tcPr>
          <w:p w14:paraId="69A927F4"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196EBD1F"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4859FCF1"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Maximum 3D diameter</w:t>
            </w:r>
          </w:p>
        </w:tc>
        <w:tc>
          <w:tcPr>
            <w:tcW w:w="2044" w:type="pct"/>
            <w:gridSpan w:val="2"/>
            <w:vAlign w:val="center"/>
          </w:tcPr>
          <w:p w14:paraId="3F49899C" w14:textId="77777777" w:rsidR="00C407DF" w:rsidRPr="005A3082" w:rsidRDefault="00C407DF" w:rsidP="008D5EE4">
            <w:pPr>
              <w:jc w:val="center"/>
              <w:rPr>
                <w:rFonts w:ascii="Times New Roman" w:eastAsia="Malgun Gothic" w:hAnsi="Times New Roman" w:cs="Times New Roman"/>
                <w:szCs w:val="20"/>
              </w:rPr>
            </w:pPr>
            <w:r>
              <w:rPr>
                <w:rFonts w:ascii="Times New Roman" w:eastAsia="Malgun Gothic" w:hAnsi="Times New Roman" w:cs="Times New Roman"/>
                <w:szCs w:val="20"/>
              </w:rPr>
              <w:t>See description in the next column</w:t>
            </w:r>
          </w:p>
        </w:tc>
        <w:tc>
          <w:tcPr>
            <w:tcW w:w="836" w:type="pct"/>
            <w:vAlign w:val="center"/>
          </w:tcPr>
          <w:p w14:paraId="0330FA45"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hAnsi="Times New Roman" w:cs="Times New Roman"/>
                <w:color w:val="000000"/>
                <w:szCs w:val="20"/>
                <w:shd w:val="clear" w:color="auto" w:fill="FFFFFF"/>
              </w:rPr>
              <w:t>Measure</w:t>
            </w:r>
            <w:r>
              <w:rPr>
                <w:rFonts w:ascii="Times New Roman" w:hAnsi="Times New Roman" w:cs="Times New Roman"/>
                <w:color w:val="000000"/>
                <w:szCs w:val="20"/>
                <w:shd w:val="clear" w:color="auto" w:fill="FFFFFF"/>
              </w:rPr>
              <w:t>s</w:t>
            </w:r>
            <w:r w:rsidRPr="005A3082">
              <w:rPr>
                <w:rFonts w:ascii="Times New Roman" w:hAnsi="Times New Roman" w:cs="Times New Roman"/>
                <w:color w:val="000000"/>
                <w:szCs w:val="20"/>
                <w:shd w:val="clear" w:color="auto" w:fill="FFFFFF"/>
              </w:rPr>
              <w:t xml:space="preserve"> of the maximum 3D ROI diameter</w:t>
            </w:r>
            <w:r>
              <w:rPr>
                <w:rFonts w:ascii="Times New Roman" w:hAnsi="Times New Roman" w:cs="Times New Roman"/>
                <w:color w:val="000000"/>
                <w:szCs w:val="20"/>
                <w:shd w:val="clear" w:color="auto" w:fill="FFFFFF"/>
              </w:rPr>
              <w:t xml:space="preserve">. It </w:t>
            </w:r>
            <w:r w:rsidRPr="005A3082">
              <w:rPr>
                <w:rFonts w:ascii="Times New Roman" w:hAnsi="Times New Roman" w:cs="Times New Roman"/>
                <w:color w:val="000000"/>
                <w:szCs w:val="20"/>
                <w:shd w:val="clear" w:color="auto" w:fill="FFFFFF"/>
              </w:rPr>
              <w:t xml:space="preserve">is measured as the largest pairwise </w:t>
            </w:r>
            <w:r w:rsidRPr="005A3082">
              <w:rPr>
                <w:rFonts w:ascii="Times New Roman" w:hAnsi="Times New Roman" w:cs="Times New Roman"/>
                <w:color w:val="000000"/>
                <w:szCs w:val="20"/>
                <w:shd w:val="clear" w:color="auto" w:fill="FFFFFF"/>
              </w:rPr>
              <w:lastRenderedPageBreak/>
              <w:t>Euclidean distance, between surface voxels of the ROI</w:t>
            </w:r>
          </w:p>
        </w:tc>
      </w:tr>
      <w:tr w:rsidR="00C407DF" w:rsidRPr="005A3082" w14:paraId="59FFB6D6" w14:textId="77777777" w:rsidTr="008D5EE4">
        <w:tc>
          <w:tcPr>
            <w:tcW w:w="626" w:type="pct"/>
            <w:vMerge/>
            <w:vAlign w:val="center"/>
          </w:tcPr>
          <w:p w14:paraId="0E6CED63"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03DBB9F6"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1F79D624"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Spherical disproportion</w:t>
            </w:r>
          </w:p>
        </w:tc>
        <w:tc>
          <w:tcPr>
            <w:tcW w:w="2044" w:type="pct"/>
            <w:gridSpan w:val="2"/>
            <w:vAlign w:val="center"/>
          </w:tcPr>
          <w:p w14:paraId="2018F504"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Spherical disproportion=</m:t>
                </m:r>
                <m:f>
                  <m:fPr>
                    <m:ctrlPr>
                      <w:rPr>
                        <w:rFonts w:ascii="Cambria Math" w:hAnsi="Cambria Math" w:cs="Times New Roman"/>
                        <w:szCs w:val="20"/>
                      </w:rPr>
                    </m:ctrlPr>
                  </m:fPr>
                  <m:num>
                    <m:r>
                      <m:rPr>
                        <m:sty m:val="p"/>
                      </m:rPr>
                      <w:rPr>
                        <w:rFonts w:ascii="Cambria Math" w:hAnsi="Cambria Math" w:cs="Times New Roman"/>
                        <w:szCs w:val="20"/>
                      </w:rPr>
                      <m:t>A</m:t>
                    </m:r>
                  </m:num>
                  <m:den>
                    <m:r>
                      <m:rPr>
                        <m:sty m:val="p"/>
                      </m:rPr>
                      <w:rPr>
                        <w:rFonts w:ascii="Cambria Math" w:hAnsi="Cambria Math" w:cs="Times New Roman"/>
                        <w:szCs w:val="20"/>
                      </w:rPr>
                      <m:t>4π</m:t>
                    </m:r>
                    <m:sSup>
                      <m:sSupPr>
                        <m:ctrlPr>
                          <w:rPr>
                            <w:rFonts w:ascii="Cambria Math" w:hAnsi="Cambria Math" w:cs="Times New Roman"/>
                            <w:szCs w:val="20"/>
                          </w:rPr>
                        </m:ctrlPr>
                      </m:sSupPr>
                      <m:e>
                        <m:r>
                          <m:rPr>
                            <m:sty m:val="p"/>
                          </m:rPr>
                          <w:rPr>
                            <w:rFonts w:ascii="Cambria Math" w:hAnsi="Cambria Math" w:cs="Times New Roman"/>
                            <w:szCs w:val="20"/>
                          </w:rPr>
                          <m:t>R</m:t>
                        </m:r>
                      </m:e>
                      <m:sup>
                        <m:r>
                          <m:rPr>
                            <m:sty m:val="p"/>
                          </m:rPr>
                          <w:rPr>
                            <w:rFonts w:ascii="Cambria Math" w:hAnsi="Cambria Math" w:cs="Times New Roman"/>
                            <w:szCs w:val="20"/>
                          </w:rPr>
                          <m:t>2</m:t>
                        </m:r>
                      </m:sup>
                    </m:sSup>
                  </m:den>
                </m:f>
              </m:oMath>
            </m:oMathPara>
          </w:p>
          <w:p w14:paraId="787C52AF"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 xml:space="preserve">Where </w:t>
            </w:r>
            <m:oMath>
              <m:r>
                <m:rPr>
                  <m:sty m:val="p"/>
                </m:rPr>
                <w:rPr>
                  <w:rFonts w:ascii="Cambria Math" w:hAnsi="Cambria Math" w:cs="Times New Roman"/>
                  <w:szCs w:val="20"/>
                </w:rPr>
                <m:t>R</m:t>
              </m:r>
            </m:oMath>
            <w:r w:rsidRPr="005A3082">
              <w:rPr>
                <w:rFonts w:ascii="Times New Roman" w:hAnsi="Times New Roman" w:cs="Times New Roman"/>
                <w:szCs w:val="20"/>
              </w:rPr>
              <w:t xml:space="preserve"> is the radius of a sphere with the same volume as the</w:t>
            </w:r>
            <w:r>
              <w:rPr>
                <w:rFonts w:ascii="Times New Roman" w:hAnsi="Times New Roman" w:cs="Times New Roman"/>
                <w:szCs w:val="20"/>
              </w:rPr>
              <w:t xml:space="preserve"> ROI</w:t>
            </w:r>
          </w:p>
        </w:tc>
        <w:tc>
          <w:tcPr>
            <w:tcW w:w="836" w:type="pct"/>
            <w:vAlign w:val="center"/>
          </w:tcPr>
          <w:p w14:paraId="547CFCEB"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hAnsi="Times New Roman" w:cs="Times New Roman"/>
                <w:color w:val="000000"/>
                <w:szCs w:val="20"/>
                <w:shd w:val="clear" w:color="auto" w:fill="FFFFFF"/>
              </w:rPr>
              <w:t>The ratio of the surface area of the ROI to the surface area of a sphere with the same volume as the ROI</w:t>
            </w:r>
          </w:p>
        </w:tc>
      </w:tr>
      <w:tr w:rsidR="00C407DF" w:rsidRPr="005A3082" w14:paraId="255CC08A" w14:textId="77777777" w:rsidTr="008D5EE4">
        <w:tc>
          <w:tcPr>
            <w:tcW w:w="626" w:type="pct"/>
            <w:vMerge/>
            <w:vAlign w:val="center"/>
          </w:tcPr>
          <w:p w14:paraId="4216060F" w14:textId="77777777" w:rsidR="00C407DF" w:rsidRPr="005A3082" w:rsidRDefault="00C407DF" w:rsidP="008D5EE4">
            <w:pPr>
              <w:jc w:val="center"/>
              <w:rPr>
                <w:rFonts w:ascii="Times New Roman" w:hAnsi="Times New Roman" w:cs="Times New Roman"/>
                <w:b/>
                <w:szCs w:val="20"/>
              </w:rPr>
            </w:pPr>
          </w:p>
        </w:tc>
        <w:tc>
          <w:tcPr>
            <w:tcW w:w="629" w:type="pct"/>
            <w:vMerge/>
            <w:vAlign w:val="center"/>
          </w:tcPr>
          <w:p w14:paraId="61F350E1" w14:textId="77777777" w:rsidR="00C407DF" w:rsidRPr="005A3082" w:rsidRDefault="00C407DF" w:rsidP="008D5EE4">
            <w:pPr>
              <w:jc w:val="center"/>
              <w:rPr>
                <w:rFonts w:ascii="Times New Roman" w:hAnsi="Times New Roman" w:cs="Times New Roman"/>
                <w:b/>
                <w:szCs w:val="20"/>
              </w:rPr>
            </w:pPr>
          </w:p>
        </w:tc>
        <w:tc>
          <w:tcPr>
            <w:tcW w:w="865" w:type="pct"/>
            <w:vAlign w:val="center"/>
          </w:tcPr>
          <w:p w14:paraId="4E72A300"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Surface to volume ratio (SVR)</w:t>
            </w:r>
          </w:p>
        </w:tc>
        <w:tc>
          <w:tcPr>
            <w:tcW w:w="2044" w:type="pct"/>
            <w:gridSpan w:val="2"/>
            <w:vAlign w:val="center"/>
          </w:tcPr>
          <w:p w14:paraId="1EE419FC" w14:textId="77777777" w:rsidR="00C407DF" w:rsidRPr="005A3082" w:rsidRDefault="00C407DF" w:rsidP="008D5EE4">
            <w:pPr>
              <w:jc w:val="center"/>
              <w:rPr>
                <w:rFonts w:ascii="Times New Roman" w:hAnsi="Times New Roman" w:cs="Times New Roman"/>
                <w:szCs w:val="20"/>
              </w:rPr>
            </w:pPr>
            <m:oMathPara>
              <m:oMath>
                <m:r>
                  <m:rPr>
                    <m:sty m:val="p"/>
                  </m:rPr>
                  <w:rPr>
                    <w:rFonts w:ascii="Cambria Math" w:hAnsi="Cambria Math" w:cs="Times New Roman"/>
                    <w:szCs w:val="20"/>
                  </w:rPr>
                  <m:t>SVR=</m:t>
                </m:r>
                <m:f>
                  <m:fPr>
                    <m:ctrlPr>
                      <w:rPr>
                        <w:rFonts w:ascii="Cambria Math" w:hAnsi="Cambria Math" w:cs="Times New Roman"/>
                        <w:szCs w:val="20"/>
                      </w:rPr>
                    </m:ctrlPr>
                  </m:fPr>
                  <m:num>
                    <m:r>
                      <m:rPr>
                        <m:sty m:val="p"/>
                      </m:rPr>
                      <w:rPr>
                        <w:rFonts w:ascii="Cambria Math" w:hAnsi="Cambria Math" w:cs="Times New Roman"/>
                        <w:szCs w:val="20"/>
                      </w:rPr>
                      <m:t>A</m:t>
                    </m:r>
                  </m:num>
                  <m:den>
                    <m:r>
                      <m:rPr>
                        <m:sty m:val="p"/>
                      </m:rPr>
                      <w:rPr>
                        <w:rFonts w:ascii="Cambria Math" w:hAnsi="Cambria Math" w:cs="Times New Roman"/>
                        <w:szCs w:val="20"/>
                      </w:rPr>
                      <m:t>V</m:t>
                    </m:r>
                  </m:den>
                </m:f>
              </m:oMath>
            </m:oMathPara>
          </w:p>
          <w:p w14:paraId="2FC58A00"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szCs w:val="20"/>
              </w:rPr>
              <w:t xml:space="preserve">Where </w:t>
            </w:r>
            <m:oMath>
              <m:r>
                <m:rPr>
                  <m:sty m:val="p"/>
                </m:rPr>
                <w:rPr>
                  <w:rFonts w:ascii="Cambria Math" w:hAnsi="Cambria Math" w:cs="Times New Roman"/>
                  <w:szCs w:val="20"/>
                </w:rPr>
                <m:t>A</m:t>
              </m:r>
            </m:oMath>
            <w:r w:rsidRPr="005A3082">
              <w:rPr>
                <w:rFonts w:ascii="Times New Roman" w:hAnsi="Times New Roman" w:cs="Times New Roman"/>
                <w:szCs w:val="20"/>
              </w:rPr>
              <w:t xml:space="preserve"> is area and </w:t>
            </w:r>
            <m:oMath>
              <m:r>
                <m:rPr>
                  <m:sty m:val="p"/>
                </m:rPr>
                <w:rPr>
                  <w:rFonts w:ascii="Cambria Math" w:hAnsi="Cambria Math" w:cs="Times New Roman"/>
                  <w:szCs w:val="20"/>
                </w:rPr>
                <m:t>V</m:t>
              </m:r>
            </m:oMath>
            <w:r w:rsidRPr="005A3082">
              <w:rPr>
                <w:rFonts w:ascii="Times New Roman" w:hAnsi="Times New Roman" w:cs="Times New Roman"/>
                <w:szCs w:val="20"/>
              </w:rPr>
              <w:t xml:space="preserve"> is volume</w:t>
            </w:r>
          </w:p>
        </w:tc>
        <w:tc>
          <w:tcPr>
            <w:tcW w:w="836" w:type="pct"/>
            <w:vAlign w:val="center"/>
          </w:tcPr>
          <w:p w14:paraId="484BF758" w14:textId="77777777" w:rsidR="00C407DF" w:rsidRPr="005A3082" w:rsidRDefault="00C407DF" w:rsidP="008D5EE4">
            <w:pPr>
              <w:jc w:val="center"/>
              <w:rPr>
                <w:rFonts w:ascii="Times New Roman" w:eastAsiaTheme="minorHAnsi" w:hAnsi="Times New Roman" w:cs="Times New Roman"/>
                <w:szCs w:val="20"/>
              </w:rPr>
            </w:pPr>
            <w:r w:rsidRPr="005A3082">
              <w:rPr>
                <w:rFonts w:ascii="Times New Roman" w:eastAsiaTheme="minorHAnsi" w:hAnsi="Times New Roman" w:cs="Times New Roman"/>
                <w:szCs w:val="20"/>
              </w:rPr>
              <w:t xml:space="preserve">Surface to volume ratio </w:t>
            </w:r>
          </w:p>
        </w:tc>
      </w:tr>
      <w:tr w:rsidR="00C407DF" w:rsidRPr="005A3082" w14:paraId="669702F8" w14:textId="77777777" w:rsidTr="008D5EE4">
        <w:trPr>
          <w:trHeight w:val="940"/>
        </w:trPr>
        <w:tc>
          <w:tcPr>
            <w:tcW w:w="626" w:type="pct"/>
            <w:vMerge/>
            <w:vAlign w:val="center"/>
          </w:tcPr>
          <w:p w14:paraId="7253323D" w14:textId="77777777" w:rsidR="00C407DF" w:rsidRPr="005A3082" w:rsidRDefault="00C407DF" w:rsidP="008D5EE4">
            <w:pPr>
              <w:jc w:val="center"/>
              <w:rPr>
                <w:rFonts w:ascii="Times New Roman" w:hAnsi="Times New Roman" w:cs="Times New Roman"/>
                <w:b/>
                <w:szCs w:val="20"/>
              </w:rPr>
            </w:pPr>
          </w:p>
        </w:tc>
        <w:tc>
          <w:tcPr>
            <w:tcW w:w="629" w:type="pct"/>
            <w:vAlign w:val="center"/>
          </w:tcPr>
          <w:p w14:paraId="7CBB52A1"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hint="eastAsia"/>
                <w:b/>
                <w:szCs w:val="20"/>
              </w:rPr>
              <w:t>P</w:t>
            </w:r>
            <w:r w:rsidRPr="005A3082">
              <w:rPr>
                <w:rFonts w:ascii="Times New Roman" w:hAnsi="Times New Roman" w:cs="Times New Roman"/>
                <w:b/>
                <w:szCs w:val="20"/>
              </w:rPr>
              <w:t>hysical</w:t>
            </w:r>
            <w:r>
              <w:rPr>
                <w:rFonts w:ascii="Times New Roman" w:hAnsi="Times New Roman" w:cs="Times New Roman"/>
                <w:b/>
                <w:szCs w:val="20"/>
              </w:rPr>
              <w:t xml:space="preserve"> based</w:t>
            </w:r>
            <w:r w:rsidRPr="005A3082">
              <w:rPr>
                <w:rFonts w:ascii="Times New Roman" w:hAnsi="Times New Roman" w:cs="Times New Roman"/>
                <w:b/>
                <w:szCs w:val="20"/>
              </w:rPr>
              <w:t xml:space="preserve"> features</w:t>
            </w:r>
          </w:p>
        </w:tc>
        <w:tc>
          <w:tcPr>
            <w:tcW w:w="865" w:type="pct"/>
            <w:vAlign w:val="center"/>
          </w:tcPr>
          <w:p w14:paraId="395DF016" w14:textId="77777777" w:rsidR="00C407DF" w:rsidRPr="005A3082" w:rsidRDefault="00C407DF" w:rsidP="008D5EE4">
            <w:pPr>
              <w:jc w:val="center"/>
              <w:rPr>
                <w:rFonts w:ascii="Times New Roman" w:hAnsi="Times New Roman" w:cs="Times New Roman"/>
                <w:szCs w:val="20"/>
              </w:rPr>
            </w:pPr>
            <w:r w:rsidRPr="005A3082">
              <w:rPr>
                <w:rFonts w:ascii="Times New Roman" w:hAnsi="Times New Roman" w:cs="Times New Roman" w:hint="eastAsia"/>
                <w:szCs w:val="20"/>
              </w:rPr>
              <w:t>Volume</w:t>
            </w:r>
          </w:p>
        </w:tc>
        <w:tc>
          <w:tcPr>
            <w:tcW w:w="2044" w:type="pct"/>
            <w:gridSpan w:val="2"/>
            <w:vAlign w:val="center"/>
          </w:tcPr>
          <w:p w14:paraId="63D050BC" w14:textId="77777777" w:rsidR="00C407DF" w:rsidRPr="005A3082" w:rsidRDefault="00C407DF" w:rsidP="008D5EE4">
            <w:pPr>
              <w:jc w:val="center"/>
              <w:rPr>
                <w:rFonts w:ascii="Times New Roman" w:eastAsia="Malgun Gothic" w:hAnsi="Times New Roman" w:cs="Times New Roman"/>
                <w:szCs w:val="20"/>
              </w:rPr>
            </w:pPr>
            <m:oMathPara>
              <m:oMath>
                <m:r>
                  <m:rPr>
                    <m:sty m:val="p"/>
                  </m:rPr>
                  <w:rPr>
                    <w:rFonts w:ascii="Cambria Math" w:eastAsia="Malgun Gothic" w:hAnsi="Cambria Math" w:cs="Times New Roman"/>
                    <w:szCs w:val="20"/>
                  </w:rPr>
                  <m:t>Volume=R*number of voxels</m:t>
                </m:r>
              </m:oMath>
            </m:oMathPara>
          </w:p>
          <w:p w14:paraId="49B626D8" w14:textId="77777777" w:rsidR="00C407DF" w:rsidRPr="005A3082" w:rsidRDefault="00C407DF" w:rsidP="008D5EE4">
            <w:pPr>
              <w:jc w:val="center"/>
              <w:rPr>
                <w:rFonts w:ascii="Times New Roman" w:eastAsia="Malgun Gothic" w:hAnsi="Times New Roman" w:cs="Times New Roman"/>
                <w:szCs w:val="20"/>
              </w:rPr>
            </w:pPr>
            <w:r w:rsidRPr="005A3082">
              <w:rPr>
                <w:rFonts w:ascii="Times New Roman" w:eastAsia="Malgun Gothic" w:hAnsi="Times New Roman" w:cs="Times New Roman" w:hint="eastAsia"/>
                <w:szCs w:val="20"/>
              </w:rPr>
              <w:t xml:space="preserve">Where </w:t>
            </w:r>
            <m:oMath>
              <m:r>
                <m:rPr>
                  <m:sty m:val="p"/>
                </m:rPr>
                <w:rPr>
                  <w:rFonts w:ascii="Cambria Math" w:eastAsia="Malgun Gothic" w:hAnsi="Cambria Math" w:cs="Times New Roman"/>
                  <w:szCs w:val="20"/>
                </w:rPr>
                <m:t>R</m:t>
              </m:r>
            </m:oMath>
            <w:r w:rsidRPr="005A3082">
              <w:rPr>
                <w:rFonts w:ascii="Times New Roman" w:eastAsia="Malgun Gothic" w:hAnsi="Times New Roman" w:cs="Times New Roman" w:hint="eastAsia"/>
                <w:szCs w:val="20"/>
              </w:rPr>
              <w:t xml:space="preserve"> denote the </w:t>
            </w:r>
            <w:r w:rsidRPr="005A3082">
              <w:rPr>
                <w:rFonts w:ascii="Times New Roman" w:eastAsia="Malgun Gothic" w:hAnsi="Times New Roman" w:cs="Times New Roman"/>
                <w:szCs w:val="20"/>
              </w:rPr>
              <w:t>3</w:t>
            </w:r>
            <w:r w:rsidRPr="005A3082">
              <w:rPr>
                <w:rFonts w:ascii="Times New Roman" w:eastAsia="Malgun Gothic" w:hAnsi="Times New Roman" w:cs="Times New Roman" w:hint="eastAsia"/>
                <w:szCs w:val="20"/>
              </w:rPr>
              <w:t xml:space="preserve">d </w:t>
            </w:r>
            <w:r w:rsidRPr="005A3082">
              <w:rPr>
                <w:rFonts w:ascii="Times New Roman" w:eastAsia="Malgun Gothic" w:hAnsi="Times New Roman" w:cs="Times New Roman"/>
                <w:szCs w:val="20"/>
              </w:rPr>
              <w:t>image</w:t>
            </w:r>
            <w:r w:rsidRPr="005A3082">
              <w:rPr>
                <w:rFonts w:ascii="Times New Roman" w:eastAsia="Malgun Gothic" w:hAnsi="Times New Roman" w:cs="Times New Roman" w:hint="eastAsia"/>
                <w:szCs w:val="20"/>
              </w:rPr>
              <w:t xml:space="preserve"> resolution</w:t>
            </w:r>
          </w:p>
        </w:tc>
        <w:tc>
          <w:tcPr>
            <w:tcW w:w="836" w:type="pct"/>
            <w:vAlign w:val="center"/>
          </w:tcPr>
          <w:p w14:paraId="6BFD118B" w14:textId="77777777" w:rsidR="00C407DF" w:rsidRPr="005A3082" w:rsidRDefault="00C407DF" w:rsidP="008D5EE4">
            <w:pPr>
              <w:rPr>
                <w:rFonts w:ascii="Times New Roman" w:eastAsiaTheme="minorHAnsi" w:hAnsi="Times New Roman" w:cs="Times New Roman"/>
                <w:szCs w:val="20"/>
              </w:rPr>
            </w:pPr>
            <w:r w:rsidRPr="005A3082">
              <w:rPr>
                <w:rFonts w:ascii="Times New Roman" w:eastAsiaTheme="minorHAnsi" w:hAnsi="Times New Roman" w:cs="Times New Roman" w:hint="eastAsia"/>
                <w:szCs w:val="20"/>
              </w:rPr>
              <w:t>Volume of tumor (ROI)</w:t>
            </w:r>
          </w:p>
        </w:tc>
      </w:tr>
    </w:tbl>
    <w:p w14:paraId="4A59DF80" w14:textId="77777777" w:rsidR="0071273F" w:rsidRDefault="0071273F" w:rsidP="00F80A95">
      <w:pPr>
        <w:spacing w:line="480" w:lineRule="auto"/>
        <w:jc w:val="left"/>
        <w:rPr>
          <w:rFonts w:ascii="Times New Roman" w:hAnsi="Times New Roman" w:cs="Times New Roman"/>
          <w:b/>
          <w:sz w:val="24"/>
          <w:szCs w:val="24"/>
        </w:rPr>
      </w:pPr>
    </w:p>
    <w:p w14:paraId="74E0118E" w14:textId="77777777" w:rsidR="00C43EA6" w:rsidRDefault="00C43EA6" w:rsidP="00F80A95">
      <w:pPr>
        <w:spacing w:line="480" w:lineRule="auto"/>
        <w:jc w:val="left"/>
        <w:rPr>
          <w:rFonts w:ascii="Times New Roman" w:hAnsi="Times New Roman" w:cs="Times New Roman"/>
          <w:sz w:val="24"/>
          <w:szCs w:val="24"/>
        </w:rPr>
      </w:pPr>
    </w:p>
    <w:p w14:paraId="530E6F8B" w14:textId="77777777" w:rsidR="00710734" w:rsidRDefault="00710734" w:rsidP="00DA28F4">
      <w:pPr>
        <w:spacing w:line="480" w:lineRule="auto"/>
        <w:jc w:val="left"/>
        <w:rPr>
          <w:rFonts w:ascii="Times New Roman" w:hAnsi="Times New Roman" w:cs="Times New Roman"/>
          <w:sz w:val="24"/>
          <w:szCs w:val="24"/>
        </w:rPr>
      </w:pPr>
    </w:p>
    <w:p w14:paraId="6BDA042E" w14:textId="77777777" w:rsidR="00710734" w:rsidRDefault="00710734" w:rsidP="00DA28F4">
      <w:pPr>
        <w:spacing w:line="480" w:lineRule="auto"/>
        <w:jc w:val="left"/>
        <w:rPr>
          <w:rFonts w:ascii="Times New Roman" w:hAnsi="Times New Roman" w:cs="Times New Roman"/>
          <w:sz w:val="24"/>
          <w:szCs w:val="24"/>
        </w:rPr>
      </w:pPr>
    </w:p>
    <w:p w14:paraId="25DF4D00" w14:textId="77777777" w:rsidR="00710734" w:rsidRDefault="00710734" w:rsidP="00DA28F4">
      <w:pPr>
        <w:spacing w:line="480" w:lineRule="auto"/>
        <w:jc w:val="left"/>
        <w:rPr>
          <w:rFonts w:ascii="Times New Roman" w:hAnsi="Times New Roman" w:cs="Times New Roman"/>
          <w:sz w:val="24"/>
          <w:szCs w:val="24"/>
        </w:rPr>
      </w:pPr>
    </w:p>
    <w:p w14:paraId="0299CF3F" w14:textId="77777777" w:rsidR="00710734" w:rsidRDefault="00710734" w:rsidP="00DA28F4">
      <w:pPr>
        <w:spacing w:line="480" w:lineRule="auto"/>
        <w:jc w:val="left"/>
        <w:rPr>
          <w:rFonts w:ascii="Times New Roman" w:hAnsi="Times New Roman" w:cs="Times New Roman"/>
          <w:sz w:val="24"/>
          <w:szCs w:val="24"/>
        </w:rPr>
      </w:pPr>
    </w:p>
    <w:p w14:paraId="61B059FC" w14:textId="77777777" w:rsidR="0074141B" w:rsidRDefault="0074141B" w:rsidP="00710734">
      <w:pPr>
        <w:rPr>
          <w:rFonts w:ascii="Times New Roman" w:hAnsi="Times New Roman" w:cs="Times New Roman"/>
          <w:sz w:val="24"/>
          <w:szCs w:val="24"/>
        </w:rPr>
      </w:pPr>
    </w:p>
    <w:p w14:paraId="4578F7EF" w14:textId="77777777" w:rsidR="0074141B" w:rsidRDefault="0074141B" w:rsidP="00710734">
      <w:pPr>
        <w:rPr>
          <w:rFonts w:ascii="Times New Roman" w:hAnsi="Times New Roman" w:cs="Times New Roman"/>
          <w:sz w:val="24"/>
          <w:szCs w:val="24"/>
        </w:rPr>
      </w:pPr>
    </w:p>
    <w:p w14:paraId="4CCC5F12" w14:textId="77777777" w:rsidR="00710734" w:rsidRDefault="005E1D87" w:rsidP="00710734">
      <w:pPr>
        <w:rPr>
          <w:rFonts w:ascii="Times New Roman" w:hAnsi="Times New Roman" w:cs="Times New Roman"/>
          <w:b/>
          <w:sz w:val="24"/>
          <w:szCs w:val="24"/>
        </w:rPr>
      </w:pPr>
      <w:r w:rsidRPr="005E1D87">
        <w:rPr>
          <w:rFonts w:ascii="Times New Roman" w:hAnsi="Times New Roman" w:cs="Times New Roman" w:hint="eastAsia"/>
          <w:b/>
          <w:sz w:val="24"/>
          <w:szCs w:val="24"/>
        </w:rPr>
        <w:t>Appendix</w:t>
      </w:r>
      <w:r w:rsidR="0074141B" w:rsidRPr="005E1D87">
        <w:rPr>
          <w:rFonts w:ascii="Times New Roman" w:hAnsi="Times New Roman" w:cs="Times New Roman" w:hint="eastAsia"/>
          <w:b/>
          <w:sz w:val="24"/>
          <w:szCs w:val="24"/>
        </w:rPr>
        <w:t xml:space="preserve"> </w:t>
      </w:r>
      <w:r w:rsidR="00710734" w:rsidRPr="005E1D87">
        <w:rPr>
          <w:rFonts w:ascii="Times New Roman" w:hAnsi="Times New Roman" w:cs="Times New Roman"/>
          <w:b/>
          <w:sz w:val="24"/>
          <w:szCs w:val="24"/>
        </w:rPr>
        <w:t>R</w:t>
      </w:r>
      <w:r w:rsidRPr="005E1D87">
        <w:rPr>
          <w:rFonts w:ascii="Times New Roman" w:hAnsi="Times New Roman" w:cs="Times New Roman" w:hint="eastAsia"/>
          <w:b/>
          <w:sz w:val="24"/>
          <w:szCs w:val="24"/>
        </w:rPr>
        <w:t>eferences</w:t>
      </w:r>
    </w:p>
    <w:p w14:paraId="267A7614" w14:textId="43D9D02C" w:rsidR="00D474DB" w:rsidRDefault="00710734" w:rsidP="00D474DB">
      <w:pPr>
        <w:pStyle w:val="ListParagraph"/>
        <w:numPr>
          <w:ilvl w:val="0"/>
          <w:numId w:val="4"/>
        </w:numPr>
        <w:spacing w:line="480" w:lineRule="auto"/>
        <w:ind w:leftChars="0" w:left="400"/>
        <w:jc w:val="left"/>
        <w:rPr>
          <w:rFonts w:ascii="Times New Roman" w:hAnsi="Times New Roman" w:cs="Times New Roman"/>
          <w:sz w:val="24"/>
          <w:szCs w:val="24"/>
        </w:rPr>
      </w:pPr>
      <w:r w:rsidRPr="00D474DB">
        <w:rPr>
          <w:rFonts w:ascii="Times New Roman" w:hAnsi="Times New Roman" w:cs="Times New Roman"/>
          <w:sz w:val="24"/>
          <w:szCs w:val="24"/>
        </w:rPr>
        <w:t>Meyer CR, Boes JL, Kim B, et al. Demonstration of accuracy and clinical versatility of mutual information for automatic multimodality image fusion using affine and thin-plate spline warped geometric deformations. Med Image Anal.</w:t>
      </w:r>
      <w:r w:rsidRPr="00D474DB">
        <w:rPr>
          <w:rFonts w:ascii="Times New Roman" w:hAnsi="Times New Roman" w:cs="Times New Roman"/>
          <w:i/>
          <w:sz w:val="24"/>
          <w:szCs w:val="24"/>
        </w:rPr>
        <w:t xml:space="preserve"> </w:t>
      </w:r>
      <w:r w:rsidRPr="00D474DB">
        <w:rPr>
          <w:rFonts w:ascii="Times New Roman" w:hAnsi="Times New Roman" w:cs="Times New Roman"/>
          <w:sz w:val="24"/>
          <w:szCs w:val="24"/>
        </w:rPr>
        <w:t>1997;</w:t>
      </w:r>
      <w:r w:rsidR="005D41EB" w:rsidRPr="00D474DB">
        <w:rPr>
          <w:rFonts w:ascii="Times New Roman" w:hAnsi="Times New Roman" w:cs="Times New Roman" w:hint="eastAsia"/>
          <w:sz w:val="24"/>
          <w:szCs w:val="24"/>
        </w:rPr>
        <w:t xml:space="preserve"> </w:t>
      </w:r>
      <w:r w:rsidRPr="00D474DB">
        <w:rPr>
          <w:rFonts w:ascii="Times New Roman" w:hAnsi="Times New Roman" w:cs="Times New Roman"/>
          <w:sz w:val="24"/>
          <w:szCs w:val="24"/>
        </w:rPr>
        <w:t xml:space="preserve">1:195–206.  </w:t>
      </w:r>
    </w:p>
    <w:p w14:paraId="4310AC04" w14:textId="302D7184" w:rsidR="00D474DB" w:rsidRDefault="00D474DB" w:rsidP="00D474DB">
      <w:pPr>
        <w:pStyle w:val="ListParagraph"/>
        <w:numPr>
          <w:ilvl w:val="0"/>
          <w:numId w:val="4"/>
        </w:numPr>
        <w:spacing w:line="480" w:lineRule="auto"/>
        <w:ind w:leftChars="0" w:left="400"/>
        <w:jc w:val="left"/>
        <w:rPr>
          <w:rFonts w:ascii="Times New Roman" w:hAnsi="Times New Roman" w:cs="Times New Roman"/>
          <w:sz w:val="24"/>
          <w:szCs w:val="24"/>
        </w:rPr>
      </w:pPr>
      <w:r w:rsidRPr="00D474DB">
        <w:rPr>
          <w:rFonts w:ascii="Times New Roman" w:hAnsi="Times New Roman" w:cs="Times New Roman"/>
          <w:sz w:val="24"/>
          <w:szCs w:val="24"/>
        </w:rPr>
        <w:t xml:space="preserve">Tixier F, Le Rest CC, Hatt M, et al. Intratumor heterogeneity characterized by textural features on baseline 18F-FDG PET images predicts response to concomitant </w:t>
      </w:r>
      <w:r w:rsidRPr="00D474DB">
        <w:rPr>
          <w:rFonts w:ascii="Times New Roman" w:hAnsi="Times New Roman" w:cs="Times New Roman"/>
          <w:sz w:val="24"/>
          <w:szCs w:val="24"/>
        </w:rPr>
        <w:lastRenderedPageBreak/>
        <w:t>radiochemotherapy in esophageal cancer. J Nucl Med</w:t>
      </w:r>
      <w:r w:rsidRPr="00D474DB">
        <w:rPr>
          <w:rFonts w:ascii="Times New Roman" w:hAnsi="Times New Roman" w:cs="Times New Roman"/>
          <w:i/>
          <w:sz w:val="24"/>
          <w:szCs w:val="24"/>
        </w:rPr>
        <w:t>.</w:t>
      </w:r>
      <w:r w:rsidRPr="00D474DB">
        <w:rPr>
          <w:rFonts w:ascii="Times New Roman" w:hAnsi="Times New Roman" w:cs="Times New Roman"/>
          <w:sz w:val="24"/>
          <w:szCs w:val="24"/>
        </w:rPr>
        <w:t xml:space="preserve"> 2011;</w:t>
      </w:r>
      <w:r w:rsidRPr="00D474DB">
        <w:rPr>
          <w:rFonts w:ascii="Times New Roman" w:hAnsi="Times New Roman" w:cs="Times New Roman" w:hint="eastAsia"/>
          <w:sz w:val="24"/>
          <w:szCs w:val="24"/>
        </w:rPr>
        <w:t xml:space="preserve"> </w:t>
      </w:r>
      <w:r w:rsidRPr="00D474DB">
        <w:rPr>
          <w:rFonts w:ascii="Times New Roman" w:hAnsi="Times New Roman" w:cs="Times New Roman"/>
          <w:sz w:val="24"/>
          <w:szCs w:val="24"/>
        </w:rPr>
        <w:t xml:space="preserve">52:369–378.  </w:t>
      </w:r>
    </w:p>
    <w:p w14:paraId="6EBC2693" w14:textId="77777777" w:rsidR="00417B20" w:rsidRDefault="00417B20" w:rsidP="00417B20">
      <w:pPr>
        <w:pStyle w:val="ListParagraph"/>
        <w:numPr>
          <w:ilvl w:val="0"/>
          <w:numId w:val="4"/>
        </w:numPr>
        <w:spacing w:line="480" w:lineRule="auto"/>
        <w:ind w:leftChars="0"/>
        <w:jc w:val="left"/>
        <w:rPr>
          <w:rFonts w:ascii="Times New Roman" w:hAnsi="Times New Roman" w:cs="Times New Roman"/>
          <w:sz w:val="24"/>
          <w:szCs w:val="24"/>
        </w:rPr>
      </w:pPr>
      <w:r w:rsidRPr="00D474DB">
        <w:rPr>
          <w:rFonts w:ascii="Times New Roman" w:hAnsi="Times New Roman" w:cs="Times New Roman"/>
          <w:sz w:val="24"/>
          <w:szCs w:val="24"/>
        </w:rPr>
        <w:t>Friedman J, Hastie T, Tibshirani R. Regularization Paths for Generalized Linear Models via Coordinate Descent. J Stat Soft 2010;33(1):1-22</w:t>
      </w:r>
    </w:p>
    <w:p w14:paraId="4320BB74" w14:textId="77777777" w:rsidR="00417B20" w:rsidRPr="00D474DB" w:rsidRDefault="00417B20" w:rsidP="00417B20">
      <w:pPr>
        <w:pStyle w:val="ListParagraph"/>
        <w:numPr>
          <w:ilvl w:val="0"/>
          <w:numId w:val="4"/>
        </w:numPr>
        <w:spacing w:line="480" w:lineRule="auto"/>
        <w:ind w:leftChars="0"/>
        <w:jc w:val="left"/>
        <w:rPr>
          <w:rFonts w:ascii="Times New Roman" w:hAnsi="Times New Roman" w:cs="Times New Roman"/>
          <w:b/>
          <w:sz w:val="24"/>
          <w:szCs w:val="24"/>
        </w:rPr>
      </w:pPr>
      <w:r w:rsidRPr="00D474DB">
        <w:rPr>
          <w:rFonts w:ascii="Times New Roman" w:hAnsi="Times New Roman" w:cs="Times New Roman"/>
          <w:sz w:val="24"/>
          <w:szCs w:val="24"/>
        </w:rPr>
        <w:t xml:space="preserve"> Zou H, Hastie T. Regularization and Variable Selection via the Elastic Net. J R Stat Soc Series B Stat Methodol. 2005;67(2):301-320</w:t>
      </w:r>
    </w:p>
    <w:p w14:paraId="5A689F0E" w14:textId="77777777" w:rsidR="00417B20" w:rsidRDefault="00417B20" w:rsidP="00417B20">
      <w:pPr>
        <w:pStyle w:val="ListParagraph"/>
        <w:spacing w:line="480" w:lineRule="auto"/>
        <w:ind w:leftChars="0" w:left="450"/>
        <w:jc w:val="left"/>
        <w:rPr>
          <w:rFonts w:ascii="Times New Roman" w:hAnsi="Times New Roman" w:cs="Times New Roman"/>
          <w:sz w:val="24"/>
          <w:szCs w:val="24"/>
        </w:rPr>
      </w:pPr>
    </w:p>
    <w:p w14:paraId="71A3EB9E" w14:textId="77777777" w:rsidR="00710734" w:rsidRPr="00D474DB" w:rsidRDefault="00710734" w:rsidP="00D474DB">
      <w:pPr>
        <w:spacing w:line="480" w:lineRule="auto"/>
        <w:ind w:left="360"/>
        <w:jc w:val="left"/>
        <w:rPr>
          <w:rFonts w:ascii="Times New Roman" w:hAnsi="Times New Roman" w:cs="Times New Roman"/>
          <w:sz w:val="24"/>
          <w:szCs w:val="24"/>
        </w:rPr>
      </w:pPr>
    </w:p>
    <w:bookmarkEnd w:id="0"/>
    <w:p w14:paraId="38930841" w14:textId="77777777" w:rsidR="00710734" w:rsidRPr="003D2BE4" w:rsidRDefault="00710734" w:rsidP="00DA28F4">
      <w:pPr>
        <w:spacing w:line="480" w:lineRule="auto"/>
        <w:jc w:val="left"/>
        <w:rPr>
          <w:rFonts w:ascii="Times New Roman" w:hAnsi="Times New Roman" w:cs="Times New Roman"/>
          <w:b/>
          <w:sz w:val="24"/>
          <w:szCs w:val="24"/>
        </w:rPr>
      </w:pPr>
    </w:p>
    <w:sectPr w:rsidR="00710734" w:rsidRPr="003D2BE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8BFAC" w14:textId="77777777" w:rsidR="00A94F02" w:rsidRDefault="00A94F02" w:rsidP="00241A18">
      <w:pPr>
        <w:spacing w:after="0" w:line="240" w:lineRule="auto"/>
      </w:pPr>
      <w:r>
        <w:separator/>
      </w:r>
    </w:p>
  </w:endnote>
  <w:endnote w:type="continuationSeparator" w:id="0">
    <w:p w14:paraId="71416010" w14:textId="77777777" w:rsidR="00A94F02" w:rsidRDefault="00A94F02" w:rsidP="0024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AdvOT1ef757c0">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BE9D" w14:textId="77777777" w:rsidR="00A94F02" w:rsidRDefault="00A94F02" w:rsidP="00241A18">
      <w:pPr>
        <w:spacing w:after="0" w:line="240" w:lineRule="auto"/>
      </w:pPr>
      <w:r>
        <w:separator/>
      </w:r>
    </w:p>
  </w:footnote>
  <w:footnote w:type="continuationSeparator" w:id="0">
    <w:p w14:paraId="53D7C725" w14:textId="77777777" w:rsidR="00A94F02" w:rsidRDefault="00A94F02" w:rsidP="00241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354B"/>
    <w:multiLevelType w:val="hybridMultilevel"/>
    <w:tmpl w:val="9FD40480"/>
    <w:lvl w:ilvl="0" w:tplc="8E98E3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43D67BC"/>
    <w:multiLevelType w:val="hybridMultilevel"/>
    <w:tmpl w:val="CC94F47E"/>
    <w:lvl w:ilvl="0" w:tplc="0CD6B85A">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347D5511"/>
    <w:multiLevelType w:val="hybridMultilevel"/>
    <w:tmpl w:val="DD74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74E3F"/>
    <w:multiLevelType w:val="hybridMultilevel"/>
    <w:tmpl w:val="7FAC8290"/>
    <w:lvl w:ilvl="0" w:tplc="BD62D4C8">
      <w:start w:val="1"/>
      <w:numFmt w:val="decimal"/>
      <w:lvlText w:val="%1."/>
      <w:lvlJc w:val="left"/>
      <w:pPr>
        <w:ind w:left="45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9C357FB"/>
    <w:multiLevelType w:val="hybridMultilevel"/>
    <w:tmpl w:val="A3884030"/>
    <w:lvl w:ilvl="0" w:tplc="BD62D4C8">
      <w:start w:val="1"/>
      <w:numFmt w:val="decimal"/>
      <w:lvlText w:val="%1."/>
      <w:lvlJc w:val="left"/>
      <w:pPr>
        <w:ind w:left="45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1NzSwsDS3tDAyMjFX0lEKTi0uzszPAykwrAUA7r1AoCwAAAA="/>
  </w:docVars>
  <w:rsids>
    <w:rsidRoot w:val="00682FA4"/>
    <w:rsid w:val="00053A62"/>
    <w:rsid w:val="000D206E"/>
    <w:rsid w:val="00143E01"/>
    <w:rsid w:val="001536A9"/>
    <w:rsid w:val="00162273"/>
    <w:rsid w:val="001A73C1"/>
    <w:rsid w:val="001B3A1C"/>
    <w:rsid w:val="001C0675"/>
    <w:rsid w:val="001F75E4"/>
    <w:rsid w:val="00203161"/>
    <w:rsid w:val="0020552E"/>
    <w:rsid w:val="0021171C"/>
    <w:rsid w:val="002164F2"/>
    <w:rsid w:val="00216EB5"/>
    <w:rsid w:val="00220C89"/>
    <w:rsid w:val="00241A18"/>
    <w:rsid w:val="002B3B76"/>
    <w:rsid w:val="002E51B5"/>
    <w:rsid w:val="002F2BEB"/>
    <w:rsid w:val="0032657C"/>
    <w:rsid w:val="003A16D4"/>
    <w:rsid w:val="003C1557"/>
    <w:rsid w:val="003D2BE4"/>
    <w:rsid w:val="003E040B"/>
    <w:rsid w:val="003E1685"/>
    <w:rsid w:val="003E4D69"/>
    <w:rsid w:val="00417B20"/>
    <w:rsid w:val="00455B71"/>
    <w:rsid w:val="00485CFD"/>
    <w:rsid w:val="004D110B"/>
    <w:rsid w:val="004E41AD"/>
    <w:rsid w:val="00511214"/>
    <w:rsid w:val="0052544A"/>
    <w:rsid w:val="00530710"/>
    <w:rsid w:val="005D1D91"/>
    <w:rsid w:val="005D40CF"/>
    <w:rsid w:val="005D41EB"/>
    <w:rsid w:val="005E1D87"/>
    <w:rsid w:val="005E3967"/>
    <w:rsid w:val="005F6753"/>
    <w:rsid w:val="00601B19"/>
    <w:rsid w:val="0065152A"/>
    <w:rsid w:val="0065404C"/>
    <w:rsid w:val="006746E0"/>
    <w:rsid w:val="00682FA4"/>
    <w:rsid w:val="00683F71"/>
    <w:rsid w:val="006A102D"/>
    <w:rsid w:val="006A507A"/>
    <w:rsid w:val="006F2928"/>
    <w:rsid w:val="0070521F"/>
    <w:rsid w:val="00710734"/>
    <w:rsid w:val="0071273F"/>
    <w:rsid w:val="0074141B"/>
    <w:rsid w:val="00750E75"/>
    <w:rsid w:val="007B75E3"/>
    <w:rsid w:val="007E6EF5"/>
    <w:rsid w:val="00816F5A"/>
    <w:rsid w:val="00853C65"/>
    <w:rsid w:val="00862D0C"/>
    <w:rsid w:val="008972BA"/>
    <w:rsid w:val="008B61BF"/>
    <w:rsid w:val="008D018A"/>
    <w:rsid w:val="008D5EE4"/>
    <w:rsid w:val="008F6B02"/>
    <w:rsid w:val="00927582"/>
    <w:rsid w:val="00966CF6"/>
    <w:rsid w:val="009B5980"/>
    <w:rsid w:val="009F3D8B"/>
    <w:rsid w:val="00A26258"/>
    <w:rsid w:val="00A94F02"/>
    <w:rsid w:val="00A956F6"/>
    <w:rsid w:val="00B83040"/>
    <w:rsid w:val="00B962E7"/>
    <w:rsid w:val="00C407DF"/>
    <w:rsid w:val="00C431FF"/>
    <w:rsid w:val="00C43EA6"/>
    <w:rsid w:val="00C45350"/>
    <w:rsid w:val="00C70D5B"/>
    <w:rsid w:val="00C81932"/>
    <w:rsid w:val="00D063B2"/>
    <w:rsid w:val="00D474DB"/>
    <w:rsid w:val="00DA28F4"/>
    <w:rsid w:val="00DC3874"/>
    <w:rsid w:val="00DF0B99"/>
    <w:rsid w:val="00E00174"/>
    <w:rsid w:val="00E01C1A"/>
    <w:rsid w:val="00E106E1"/>
    <w:rsid w:val="00E377B1"/>
    <w:rsid w:val="00E76C14"/>
    <w:rsid w:val="00E80660"/>
    <w:rsid w:val="00E826E4"/>
    <w:rsid w:val="00E82FB7"/>
    <w:rsid w:val="00EB10D1"/>
    <w:rsid w:val="00EB7BAD"/>
    <w:rsid w:val="00EF1312"/>
    <w:rsid w:val="00F165CF"/>
    <w:rsid w:val="00F345B9"/>
    <w:rsid w:val="00F50FEF"/>
    <w:rsid w:val="00F631B4"/>
    <w:rsid w:val="00F80A95"/>
    <w:rsid w:val="00F96E6D"/>
    <w:rsid w:val="00FD2AFE"/>
    <w:rsid w:val="00FE78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B1108"/>
  <w15:docId w15:val="{F4263A00-3500-4EBA-ADE3-91AABA9C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목록 없음1"/>
    <w:next w:val="NoList"/>
    <w:uiPriority w:val="99"/>
    <w:semiHidden/>
    <w:unhideWhenUsed/>
    <w:rsid w:val="00C43EA6"/>
  </w:style>
  <w:style w:type="paragraph" w:customStyle="1" w:styleId="10">
    <w:name w:val="목록 단락1"/>
    <w:basedOn w:val="Normal"/>
    <w:next w:val="ListParagraph"/>
    <w:uiPriority w:val="34"/>
    <w:qFormat/>
    <w:rsid w:val="00C43EA6"/>
    <w:pPr>
      <w:spacing w:after="160" w:line="259" w:lineRule="auto"/>
      <w:ind w:leftChars="400" w:left="800"/>
    </w:pPr>
  </w:style>
  <w:style w:type="table" w:customStyle="1" w:styleId="11">
    <w:name w:val="표 구분선1"/>
    <w:basedOn w:val="TableNormal"/>
    <w:next w:val="TableGrid"/>
    <w:uiPriority w:val="39"/>
    <w:rsid w:val="00C4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C43EA6"/>
    <w:rPr>
      <w:rFonts w:ascii="Malgun Gothic" w:eastAsia="Malgun Gothic" w:hAnsi="Malgun Gothic" w:cs="Times New Roman"/>
      <w:sz w:val="18"/>
      <w:szCs w:val="18"/>
    </w:rPr>
  </w:style>
  <w:style w:type="paragraph" w:customStyle="1" w:styleId="12">
    <w:name w:val="풍선 도움말 텍스트1"/>
    <w:basedOn w:val="Normal"/>
    <w:next w:val="BalloonText"/>
    <w:uiPriority w:val="99"/>
    <w:semiHidden/>
    <w:unhideWhenUsed/>
    <w:rsid w:val="00C43EA6"/>
    <w:pPr>
      <w:spacing w:after="0" w:line="240" w:lineRule="auto"/>
    </w:pPr>
    <w:rPr>
      <w:rFonts w:ascii="Malgun Gothic" w:eastAsia="Malgun Gothic" w:hAnsi="Malgun Gothic" w:cs="Times New Roman"/>
      <w:sz w:val="18"/>
      <w:szCs w:val="18"/>
    </w:rPr>
  </w:style>
  <w:style w:type="character" w:customStyle="1" w:styleId="Char1">
    <w:name w:val="풍선 도움말 텍스트 Char1"/>
    <w:basedOn w:val="DefaultParagraphFont"/>
    <w:uiPriority w:val="99"/>
    <w:semiHidden/>
    <w:rsid w:val="00C43EA6"/>
    <w:rPr>
      <w:rFonts w:ascii="Malgun Gothic" w:eastAsia="Malgun Gothic" w:hAnsi="Malgun Gothic" w:cs="Times New Roman"/>
      <w:sz w:val="18"/>
      <w:szCs w:val="18"/>
    </w:rPr>
  </w:style>
  <w:style w:type="character" w:customStyle="1" w:styleId="HeaderChar">
    <w:name w:val="Header Char"/>
    <w:basedOn w:val="DefaultParagraphFont"/>
    <w:link w:val="Header"/>
    <w:uiPriority w:val="99"/>
    <w:rsid w:val="00C43EA6"/>
  </w:style>
  <w:style w:type="paragraph" w:customStyle="1" w:styleId="13">
    <w:name w:val="머리글1"/>
    <w:basedOn w:val="Normal"/>
    <w:next w:val="Header"/>
    <w:uiPriority w:val="99"/>
    <w:unhideWhenUsed/>
    <w:rsid w:val="00C43EA6"/>
    <w:pPr>
      <w:tabs>
        <w:tab w:val="center" w:pos="4513"/>
        <w:tab w:val="right" w:pos="9026"/>
      </w:tabs>
      <w:snapToGrid w:val="0"/>
      <w:spacing w:after="160" w:line="259" w:lineRule="auto"/>
    </w:pPr>
  </w:style>
  <w:style w:type="character" w:customStyle="1" w:styleId="Char10">
    <w:name w:val="머리글 Char1"/>
    <w:basedOn w:val="DefaultParagraphFont"/>
    <w:uiPriority w:val="99"/>
    <w:semiHidden/>
    <w:rsid w:val="00C43EA6"/>
  </w:style>
  <w:style w:type="character" w:customStyle="1" w:styleId="FooterChar">
    <w:name w:val="Footer Char"/>
    <w:basedOn w:val="DefaultParagraphFont"/>
    <w:link w:val="Footer"/>
    <w:uiPriority w:val="99"/>
    <w:rsid w:val="00C43EA6"/>
  </w:style>
  <w:style w:type="paragraph" w:customStyle="1" w:styleId="14">
    <w:name w:val="바닥글1"/>
    <w:basedOn w:val="Normal"/>
    <w:next w:val="Footer"/>
    <w:uiPriority w:val="99"/>
    <w:unhideWhenUsed/>
    <w:rsid w:val="00C43EA6"/>
    <w:pPr>
      <w:tabs>
        <w:tab w:val="center" w:pos="4513"/>
        <w:tab w:val="right" w:pos="9026"/>
      </w:tabs>
      <w:snapToGrid w:val="0"/>
      <w:spacing w:after="160" w:line="259" w:lineRule="auto"/>
    </w:pPr>
  </w:style>
  <w:style w:type="character" w:customStyle="1" w:styleId="Char11">
    <w:name w:val="바닥글 Char1"/>
    <w:basedOn w:val="DefaultParagraphFont"/>
    <w:uiPriority w:val="99"/>
    <w:semiHidden/>
    <w:rsid w:val="00C43EA6"/>
  </w:style>
  <w:style w:type="character" w:customStyle="1" w:styleId="CommentTextChar">
    <w:name w:val="Comment Text Char"/>
    <w:basedOn w:val="DefaultParagraphFont"/>
    <w:link w:val="CommentText"/>
    <w:uiPriority w:val="99"/>
    <w:rsid w:val="00C43EA6"/>
  </w:style>
  <w:style w:type="paragraph" w:customStyle="1" w:styleId="15">
    <w:name w:val="메모 텍스트1"/>
    <w:basedOn w:val="Normal"/>
    <w:next w:val="CommentText"/>
    <w:uiPriority w:val="99"/>
    <w:unhideWhenUsed/>
    <w:rsid w:val="00C43EA6"/>
    <w:pPr>
      <w:spacing w:after="160" w:line="259" w:lineRule="auto"/>
      <w:jc w:val="left"/>
    </w:pPr>
  </w:style>
  <w:style w:type="character" w:customStyle="1" w:styleId="Char12">
    <w:name w:val="메모 텍스트 Char1"/>
    <w:basedOn w:val="DefaultParagraphFont"/>
    <w:uiPriority w:val="99"/>
    <w:semiHidden/>
    <w:rsid w:val="00C43EA6"/>
  </w:style>
  <w:style w:type="character" w:customStyle="1" w:styleId="CommentSubjectChar">
    <w:name w:val="Comment Subject Char"/>
    <w:basedOn w:val="CommentTextChar"/>
    <w:link w:val="CommentSubject"/>
    <w:uiPriority w:val="99"/>
    <w:semiHidden/>
    <w:rsid w:val="00C43EA6"/>
    <w:rPr>
      <w:b/>
      <w:bCs/>
    </w:rPr>
  </w:style>
  <w:style w:type="paragraph" w:customStyle="1" w:styleId="16">
    <w:name w:val="메모 주제1"/>
    <w:basedOn w:val="CommentText"/>
    <w:next w:val="CommentText"/>
    <w:uiPriority w:val="99"/>
    <w:semiHidden/>
    <w:unhideWhenUsed/>
    <w:rsid w:val="00C43EA6"/>
    <w:pPr>
      <w:spacing w:after="160" w:line="259" w:lineRule="auto"/>
    </w:pPr>
    <w:rPr>
      <w:b/>
      <w:bCs/>
    </w:rPr>
  </w:style>
  <w:style w:type="character" w:customStyle="1" w:styleId="Char13">
    <w:name w:val="메모 주제 Char1"/>
    <w:basedOn w:val="Char12"/>
    <w:uiPriority w:val="99"/>
    <w:semiHidden/>
    <w:rsid w:val="00C43EA6"/>
    <w:rPr>
      <w:b/>
      <w:bCs/>
    </w:rPr>
  </w:style>
  <w:style w:type="character" w:styleId="PlaceholderText">
    <w:name w:val="Placeholder Text"/>
    <w:basedOn w:val="DefaultParagraphFont"/>
    <w:uiPriority w:val="99"/>
    <w:semiHidden/>
    <w:rsid w:val="00C43EA6"/>
    <w:rPr>
      <w:color w:val="808080"/>
    </w:rPr>
  </w:style>
  <w:style w:type="paragraph" w:styleId="ListParagraph">
    <w:name w:val="List Paragraph"/>
    <w:basedOn w:val="Normal"/>
    <w:uiPriority w:val="34"/>
    <w:qFormat/>
    <w:rsid w:val="00C43EA6"/>
    <w:pPr>
      <w:ind w:leftChars="400" w:left="800"/>
    </w:pPr>
  </w:style>
  <w:style w:type="table" w:styleId="TableGrid">
    <w:name w:val="Table Grid"/>
    <w:basedOn w:val="TableNormal"/>
    <w:uiPriority w:val="39"/>
    <w:rsid w:val="00C4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3EA6"/>
    <w:pPr>
      <w:spacing w:after="0" w:line="240" w:lineRule="auto"/>
    </w:pPr>
    <w:rPr>
      <w:rFonts w:ascii="Malgun Gothic" w:eastAsia="Malgun Gothic" w:hAnsi="Malgun Gothic" w:cs="Times New Roman"/>
      <w:sz w:val="18"/>
      <w:szCs w:val="18"/>
    </w:rPr>
  </w:style>
  <w:style w:type="character" w:customStyle="1" w:styleId="Char2">
    <w:name w:val="풍선 도움말 텍스트 Char2"/>
    <w:basedOn w:val="DefaultParagraphFont"/>
    <w:uiPriority w:val="99"/>
    <w:semiHidden/>
    <w:rsid w:val="00C43EA6"/>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C43EA6"/>
    <w:pPr>
      <w:tabs>
        <w:tab w:val="center" w:pos="4513"/>
        <w:tab w:val="right" w:pos="9026"/>
      </w:tabs>
      <w:snapToGrid w:val="0"/>
    </w:pPr>
  </w:style>
  <w:style w:type="character" w:customStyle="1" w:styleId="Char20">
    <w:name w:val="머리글 Char2"/>
    <w:basedOn w:val="DefaultParagraphFont"/>
    <w:uiPriority w:val="99"/>
    <w:semiHidden/>
    <w:rsid w:val="00C43EA6"/>
  </w:style>
  <w:style w:type="paragraph" w:styleId="Footer">
    <w:name w:val="footer"/>
    <w:basedOn w:val="Normal"/>
    <w:link w:val="FooterChar"/>
    <w:uiPriority w:val="99"/>
    <w:unhideWhenUsed/>
    <w:rsid w:val="00C43EA6"/>
    <w:pPr>
      <w:tabs>
        <w:tab w:val="center" w:pos="4513"/>
        <w:tab w:val="right" w:pos="9026"/>
      </w:tabs>
      <w:snapToGrid w:val="0"/>
    </w:pPr>
  </w:style>
  <w:style w:type="character" w:customStyle="1" w:styleId="Char21">
    <w:name w:val="바닥글 Char2"/>
    <w:basedOn w:val="DefaultParagraphFont"/>
    <w:uiPriority w:val="99"/>
    <w:semiHidden/>
    <w:rsid w:val="00C43EA6"/>
  </w:style>
  <w:style w:type="paragraph" w:styleId="CommentText">
    <w:name w:val="annotation text"/>
    <w:basedOn w:val="Normal"/>
    <w:link w:val="CommentTextChar"/>
    <w:uiPriority w:val="99"/>
    <w:unhideWhenUsed/>
    <w:rsid w:val="00C43EA6"/>
    <w:pPr>
      <w:jc w:val="left"/>
    </w:pPr>
  </w:style>
  <w:style w:type="character" w:customStyle="1" w:styleId="Char22">
    <w:name w:val="메모 텍스트 Char2"/>
    <w:basedOn w:val="DefaultParagraphFont"/>
    <w:uiPriority w:val="99"/>
    <w:semiHidden/>
    <w:rsid w:val="00C43EA6"/>
  </w:style>
  <w:style w:type="paragraph" w:styleId="CommentSubject">
    <w:name w:val="annotation subject"/>
    <w:basedOn w:val="CommentText"/>
    <w:next w:val="CommentText"/>
    <w:link w:val="CommentSubjectChar"/>
    <w:uiPriority w:val="99"/>
    <w:semiHidden/>
    <w:unhideWhenUsed/>
    <w:rsid w:val="00C43EA6"/>
    <w:rPr>
      <w:b/>
      <w:bCs/>
    </w:rPr>
  </w:style>
  <w:style w:type="character" w:customStyle="1" w:styleId="Char23">
    <w:name w:val="메모 주제 Char2"/>
    <w:basedOn w:val="CommentTextChar"/>
    <w:uiPriority w:val="99"/>
    <w:semiHidden/>
    <w:rsid w:val="00C43EA6"/>
    <w:rPr>
      <w:b/>
      <w:bCs/>
    </w:rPr>
  </w:style>
  <w:style w:type="character" w:styleId="CommentReference">
    <w:name w:val="annotation reference"/>
    <w:basedOn w:val="DefaultParagraphFont"/>
    <w:uiPriority w:val="99"/>
    <w:semiHidden/>
    <w:unhideWhenUsed/>
    <w:rsid w:val="003E04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15BE1-6CB0-4EA2-ABDE-51912549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2170</Words>
  <Characters>12372</Characters>
  <Application>Microsoft Office Word</Application>
  <DocSecurity>0</DocSecurity>
  <Lines>103</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DM300T3A</dc:creator>
  <cp:lastModifiedBy>Ko, Eun Sook/Sloan Kettering Institute</cp:lastModifiedBy>
  <cp:revision>21</cp:revision>
  <dcterms:created xsi:type="dcterms:W3CDTF">2018-03-30T15:24:00Z</dcterms:created>
  <dcterms:modified xsi:type="dcterms:W3CDTF">2018-05-23T14:29:00Z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DD5D28BCB72C1D8AC6956FF578797B82A0E0202509BFB6FF6501028049DF6576</vt:lpwstr>
  </property>
  <property fmtid="{D5CDD505-2E9C-101B-9397-08002B2CF9AE}" pid="2" name="NSCPROP">
    <vt:lpwstr>NSCCustomProperty</vt:lpwstr>
  </property>
  <property fmtid="{D5CDD505-2E9C-101B-9397-08002B2CF9AE}" pid="3" name="NSCPROP_SA">
    <vt:lpwstr>C:\Users\DM300T3A\Desktop\texture outcome model radiomics\Appendix E1.docx</vt:lpwstr>
  </property>
</Properties>
</file>