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AC" w:rsidRPr="00DC56AC" w:rsidRDefault="00DC56AC" w:rsidP="00DC56AC">
      <w:pPr>
        <w:rPr>
          <w:b/>
          <w:sz w:val="24"/>
        </w:rPr>
      </w:pPr>
      <w:r w:rsidRPr="00DC56AC">
        <w:rPr>
          <w:b/>
          <w:sz w:val="24"/>
        </w:rPr>
        <w:t>Supplemental Materials</w:t>
      </w:r>
    </w:p>
    <w:p w:rsidR="00DC56AC" w:rsidRPr="00D64159" w:rsidRDefault="00DC56AC" w:rsidP="00DC56AC">
      <w:pPr>
        <w:rPr>
          <w:sz w:val="24"/>
        </w:rPr>
      </w:pPr>
    </w:p>
    <w:tbl>
      <w:tblPr>
        <w:tblW w:w="79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1212"/>
        <w:gridCol w:w="1212"/>
        <w:gridCol w:w="272"/>
        <w:gridCol w:w="992"/>
        <w:gridCol w:w="1212"/>
        <w:gridCol w:w="1212"/>
      </w:tblGrid>
      <w:tr w:rsidR="00815A86" w:rsidRPr="004B4D87" w:rsidTr="00815A86">
        <w:trPr>
          <w:trHeight w:val="300"/>
          <w:jc w:val="center"/>
        </w:trPr>
        <w:tc>
          <w:tcPr>
            <w:tcW w:w="7968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5A86" w:rsidRPr="00815A86" w:rsidRDefault="00815A86" w:rsidP="00815A8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</w:rPr>
              <w:t>eTable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4"/>
              </w:rPr>
              <w:t xml:space="preserve"> 1. Minimum number of average </w:t>
            </w:r>
            <w:r w:rsidRPr="00D64159">
              <w:rPr>
                <w:sz w:val="24"/>
              </w:rPr>
              <w:t xml:space="preserve">metabolic equivalents (METs) per week required to be classified as physically active at baseline and </w:t>
            </w:r>
            <w:r>
              <w:rPr>
                <w:sz w:val="24"/>
              </w:rPr>
              <w:t xml:space="preserve">in </w:t>
            </w:r>
            <w:r w:rsidRPr="00D64159">
              <w:rPr>
                <w:sz w:val="24"/>
              </w:rPr>
              <w:t>adolescence for a given age at baseline</w:t>
            </w:r>
          </w:p>
        </w:tc>
      </w:tr>
      <w:tr w:rsidR="00DC56AC" w:rsidRPr="004B4D87" w:rsidTr="00815A86">
        <w:trPr>
          <w:trHeight w:val="300"/>
          <w:jc w:val="center"/>
        </w:trPr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6AC" w:rsidRPr="00DC56AC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DC56AC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Baseline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6AC" w:rsidRPr="00DC56AC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DC56AC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Adolescence</w:t>
            </w:r>
          </w:p>
        </w:tc>
      </w:tr>
      <w:tr w:rsidR="00DC56AC" w:rsidRPr="004B4D87" w:rsidTr="00815A86">
        <w:trPr>
          <w:trHeight w:val="600"/>
          <w:jc w:val="center"/>
        </w:trPr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Age at Baseline (Years)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Conversion of METs to hours per week of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Conversion of METs to hours per week of</w:t>
            </w:r>
          </w:p>
        </w:tc>
      </w:tr>
      <w:tr w:rsidR="00DC56AC" w:rsidRPr="004B4D87" w:rsidTr="00815A86">
        <w:trPr>
          <w:trHeight w:val="300"/>
          <w:jc w:val="center"/>
        </w:trPr>
        <w:tc>
          <w:tcPr>
            <w:tcW w:w="9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56AC" w:rsidRPr="004B4D87" w:rsidRDefault="00DC56AC" w:rsidP="0008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METs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Strenuous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METs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Strenuous</w:t>
            </w:r>
          </w:p>
        </w:tc>
      </w:tr>
      <w:tr w:rsidR="00DC56AC" w:rsidRPr="004B4D87" w:rsidTr="00815A86">
        <w:trPr>
          <w:trHeight w:val="300"/>
          <w:jc w:val="center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10.75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2.69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1.54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5.50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3.14</w:t>
            </w:r>
          </w:p>
        </w:tc>
      </w:tr>
      <w:tr w:rsidR="00DC56AC" w:rsidRPr="004B4D87" w:rsidTr="00815A86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8.75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5.50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3.14</w:t>
            </w:r>
          </w:p>
        </w:tc>
      </w:tr>
      <w:tr w:rsidR="00DC56AC" w:rsidRPr="004B4D87" w:rsidTr="00815A86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1.88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4.50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2.57</w:t>
            </w:r>
          </w:p>
        </w:tc>
      </w:tr>
      <w:tr w:rsidR="00DC56AC" w:rsidRPr="004B4D87" w:rsidTr="00815A86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1.38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3.88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</w:tr>
      <w:tr w:rsidR="00DC56AC" w:rsidRPr="004B4D87" w:rsidTr="00815A86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13.75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3.44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1.96</w:t>
            </w:r>
          </w:p>
        </w:tc>
      </w:tr>
      <w:tr w:rsidR="00DC56AC" w:rsidRPr="004B4D87" w:rsidTr="00815A86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1.57</w:t>
            </w:r>
          </w:p>
        </w:tc>
      </w:tr>
      <w:tr w:rsidR="00DC56AC" w:rsidRPr="004B4D87" w:rsidTr="00815A86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1.57</w:t>
            </w:r>
          </w:p>
        </w:tc>
      </w:tr>
      <w:tr w:rsidR="00DC56AC" w:rsidRPr="004B4D87" w:rsidTr="00815A86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6AC" w:rsidRPr="004B4D87" w:rsidRDefault="00DC56AC" w:rsidP="00084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D87">
              <w:rPr>
                <w:rFonts w:ascii="Calibri" w:eastAsia="Times New Roman" w:hAnsi="Calibri" w:cs="Calibri"/>
                <w:color w:val="000000"/>
              </w:rPr>
              <w:t>1.14</w:t>
            </w:r>
          </w:p>
        </w:tc>
      </w:tr>
    </w:tbl>
    <w:p w:rsidR="00DC56AC" w:rsidRPr="00011164" w:rsidRDefault="00DC56AC" w:rsidP="00DC56AC">
      <w:pPr>
        <w:jc w:val="center"/>
      </w:pPr>
    </w:p>
    <w:p w:rsidR="00DC56AC" w:rsidRDefault="00DC56AC" w:rsidP="00DC56AC">
      <w:pPr>
        <w:jc w:val="center"/>
        <w:rPr>
          <w:sz w:val="24"/>
          <w:szCs w:val="24"/>
        </w:rPr>
      </w:pPr>
    </w:p>
    <w:p w:rsidR="00DC56AC" w:rsidRPr="002C79BA" w:rsidRDefault="00DC56AC" w:rsidP="00DC56AC">
      <w:pPr>
        <w:rPr>
          <w:b/>
        </w:rPr>
      </w:pPr>
    </w:p>
    <w:p w:rsidR="00815A86" w:rsidRDefault="00815A86"/>
    <w:p w:rsidR="00815A86" w:rsidRDefault="00815A86">
      <w:r>
        <w:br w:type="page"/>
      </w:r>
    </w:p>
    <w:p w:rsidR="00815A86" w:rsidRDefault="00815A86">
      <w:pPr>
        <w:sectPr w:rsidR="00815A86" w:rsidSect="00DC56AC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:rsidR="00815A86" w:rsidRDefault="009C71AC">
      <w:proofErr w:type="spellStart"/>
      <w:r>
        <w:lastRenderedPageBreak/>
        <w:t>eTable</w:t>
      </w:r>
      <w:proofErr w:type="spellEnd"/>
      <w:r>
        <w:t xml:space="preserve"> 2. Association of baseline and adolescent strenuous and moderate recreational physical activity with breast cancer risk in the Prospective Family Study Cohort (N=15,500)</w:t>
      </w:r>
    </w:p>
    <w:tbl>
      <w:tblPr>
        <w:tblW w:w="125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1715"/>
        <w:gridCol w:w="1902"/>
        <w:gridCol w:w="1902"/>
        <w:gridCol w:w="1902"/>
        <w:gridCol w:w="939"/>
        <w:gridCol w:w="1944"/>
      </w:tblGrid>
      <w:tr w:rsidR="009C71AC" w:rsidRPr="00815A86" w:rsidTr="009C71AC">
        <w:trPr>
          <w:trHeight w:val="600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1AC" w:rsidRPr="00815A86" w:rsidRDefault="009C71AC" w:rsidP="0081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A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1AC" w:rsidRPr="00815A86" w:rsidRDefault="009C71AC" w:rsidP="0081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A86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1AC" w:rsidRPr="00815A86" w:rsidRDefault="009C71AC" w:rsidP="0081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A86">
              <w:rPr>
                <w:rFonts w:ascii="Calibri" w:eastAsia="Times New Roman" w:hAnsi="Calibri" w:cs="Calibri"/>
                <w:color w:val="000000"/>
              </w:rPr>
              <w:t>0.5 to 2 hours              per week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1AC" w:rsidRPr="00815A86" w:rsidRDefault="009C71AC" w:rsidP="0081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A86">
              <w:rPr>
                <w:rFonts w:ascii="Calibri" w:eastAsia="Times New Roman" w:hAnsi="Calibri" w:cs="Calibri"/>
                <w:color w:val="000000"/>
              </w:rPr>
              <w:t>2 to 3 hours                     per week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1AC" w:rsidRPr="00815A86" w:rsidRDefault="009C71AC" w:rsidP="009C7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A86">
              <w:rPr>
                <w:rFonts w:ascii="Calibri" w:eastAsia="Times New Roman" w:hAnsi="Calibri" w:cs="Calibri"/>
                <w:color w:val="000000"/>
              </w:rPr>
              <w:t xml:space="preserve">≥ 4 hours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15A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15A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per </w:t>
            </w:r>
            <w:r w:rsidRPr="00815A86">
              <w:rPr>
                <w:rFonts w:ascii="Calibri" w:eastAsia="Times New Roman" w:hAnsi="Calibri" w:cs="Calibri"/>
                <w:color w:val="000000"/>
              </w:rPr>
              <w:t>week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71AC" w:rsidRPr="00815A86" w:rsidRDefault="009C71AC" w:rsidP="009C7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p-trend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1AC" w:rsidRPr="00815A86" w:rsidRDefault="009C71AC" w:rsidP="0081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A86">
              <w:rPr>
                <w:rFonts w:ascii="Calibri" w:eastAsia="Times New Roman" w:hAnsi="Calibri" w:cs="Calibri"/>
                <w:color w:val="000000"/>
              </w:rPr>
              <w:t xml:space="preserve">Any vs. None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815A86">
              <w:rPr>
                <w:rFonts w:ascii="Calibri" w:eastAsia="Times New Roman" w:hAnsi="Calibri" w:cs="Calibri"/>
                <w:color w:val="000000"/>
              </w:rPr>
              <w:t xml:space="preserve"> per week</w:t>
            </w:r>
          </w:p>
        </w:tc>
      </w:tr>
      <w:tr w:rsidR="009C71AC" w:rsidRPr="00815A86" w:rsidTr="009C71AC">
        <w:trPr>
          <w:trHeight w:val="375"/>
          <w:jc w:val="center"/>
        </w:trPr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9C71AC" w:rsidP="00815A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15A86">
              <w:rPr>
                <w:rFonts w:ascii="Calibri" w:eastAsia="Times New Roman" w:hAnsi="Calibri" w:cs="Calibri"/>
                <w:i/>
                <w:iCs/>
                <w:color w:val="000000"/>
              </w:rPr>
              <w:t>Baseline Recreational Physical Activity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1AC" w:rsidRPr="00815A86" w:rsidRDefault="009C71AC" w:rsidP="00815A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1AC" w:rsidRPr="00815A86" w:rsidRDefault="009C71AC" w:rsidP="008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1AC" w:rsidRPr="00815A86" w:rsidRDefault="009C71AC" w:rsidP="008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C71AC" w:rsidRPr="00815A86" w:rsidRDefault="009C71AC" w:rsidP="008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1AC" w:rsidRPr="00815A86" w:rsidRDefault="009C71AC" w:rsidP="008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1AC" w:rsidRPr="00815A86" w:rsidTr="009C71AC">
        <w:trPr>
          <w:trHeight w:val="37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9C71AC" w:rsidP="00815A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5A86">
              <w:rPr>
                <w:rFonts w:ascii="Calibri" w:eastAsia="Times New Roman" w:hAnsi="Calibri" w:cs="Calibri"/>
                <w:color w:val="000000"/>
              </w:rPr>
              <w:t>Strenuous activity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9C71AC" w:rsidP="0081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A86">
              <w:rPr>
                <w:rFonts w:ascii="Calibri" w:eastAsia="Times New Roman" w:hAnsi="Calibri" w:cs="Calibri"/>
                <w:color w:val="000000"/>
              </w:rPr>
              <w:t>1.00 (ref.)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9C71AC" w:rsidP="0081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0.90 (0.73, 1.11</w:t>
            </w:r>
            <w:r w:rsidRPr="00815A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9C71AC" w:rsidP="0081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A86">
              <w:rPr>
                <w:rFonts w:ascii="Calibri" w:eastAsia="Times New Roman" w:hAnsi="Calibri" w:cs="Calibri"/>
                <w:color w:val="000000"/>
              </w:rPr>
              <w:t>0.78 (0.63, 0.96)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9C71AC" w:rsidP="0081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0.92 (0.75, 1.14</w:t>
            </w:r>
            <w:r w:rsidRPr="00815A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1AC" w:rsidRPr="00815A86" w:rsidRDefault="009C71AC" w:rsidP="009C7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9C71AC" w:rsidP="0081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A86">
              <w:rPr>
                <w:rFonts w:ascii="Calibri" w:eastAsia="Times New Roman" w:hAnsi="Calibri" w:cs="Calibri"/>
                <w:color w:val="000000"/>
              </w:rPr>
              <w:t>0.86 (0.74, 1.00)</w:t>
            </w:r>
          </w:p>
        </w:tc>
      </w:tr>
      <w:tr w:rsidR="009C71AC" w:rsidRPr="00815A86" w:rsidTr="00706672">
        <w:trPr>
          <w:trHeight w:val="37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9C71AC" w:rsidP="00815A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5A86">
              <w:rPr>
                <w:rFonts w:ascii="Calibri" w:eastAsia="Times New Roman" w:hAnsi="Calibri" w:cs="Calibri"/>
                <w:color w:val="000000"/>
              </w:rPr>
              <w:t>Moderate activity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9C71AC" w:rsidP="0081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A86">
              <w:rPr>
                <w:rFonts w:ascii="Calibri" w:eastAsia="Times New Roman" w:hAnsi="Calibri" w:cs="Calibri"/>
                <w:color w:val="000000"/>
              </w:rPr>
              <w:t>1.00 (ref.)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706672" w:rsidP="00706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0.74</w:t>
            </w:r>
            <w:r w:rsidR="009C71AC" w:rsidRPr="00815A86">
              <w:rPr>
                <w:rFonts w:ascii="Calibri" w:eastAsia="Times New Roman" w:hAnsi="Calibri" w:cs="Calibri"/>
                <w:color w:val="000000"/>
              </w:rPr>
              <w:t xml:space="preserve"> (0.59,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0.91</w:t>
            </w:r>
            <w:r w:rsidR="009C71AC" w:rsidRPr="00815A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9C71AC" w:rsidP="0081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A86">
              <w:rPr>
                <w:rFonts w:ascii="Calibri" w:eastAsia="Times New Roman" w:hAnsi="Calibri" w:cs="Calibri"/>
                <w:color w:val="000000"/>
              </w:rPr>
              <w:t>0.75 (0.62, 0.91)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9C71AC" w:rsidP="00706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A86">
              <w:rPr>
                <w:rFonts w:ascii="Calibri" w:eastAsia="Times New Roman" w:hAnsi="Calibri" w:cs="Calibri"/>
                <w:color w:val="000000"/>
              </w:rPr>
              <w:t>0.81 (0.6</w:t>
            </w:r>
            <w:r w:rsidR="00706672">
              <w:rPr>
                <w:rFonts w:ascii="Calibri" w:eastAsia="Times New Roman" w:hAnsi="Calibri" w:cs="Calibri"/>
                <w:color w:val="000000"/>
              </w:rPr>
              <w:t>7</w:t>
            </w:r>
            <w:r w:rsidRPr="00815A86">
              <w:rPr>
                <w:rFonts w:ascii="Calibri" w:eastAsia="Times New Roman" w:hAnsi="Calibri" w:cs="Calibri"/>
                <w:color w:val="000000"/>
              </w:rPr>
              <w:t>, 0.97)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1AC" w:rsidRPr="00815A86" w:rsidRDefault="00706672" w:rsidP="00706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706672" w:rsidP="0081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0.77 (0.65</w:t>
            </w:r>
            <w:r w:rsidR="009C71AC" w:rsidRPr="00815A86">
              <w:rPr>
                <w:rFonts w:ascii="Calibri" w:eastAsia="Times New Roman" w:hAnsi="Calibri" w:cs="Calibri"/>
                <w:color w:val="000000"/>
              </w:rPr>
              <w:t>, 0.91)</w:t>
            </w:r>
          </w:p>
        </w:tc>
      </w:tr>
      <w:tr w:rsidR="009C71AC" w:rsidRPr="00815A86" w:rsidTr="009C71AC">
        <w:trPr>
          <w:trHeight w:val="375"/>
          <w:jc w:val="center"/>
        </w:trPr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9C71AC" w:rsidP="00815A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15A86">
              <w:rPr>
                <w:rFonts w:ascii="Calibri" w:eastAsia="Times New Roman" w:hAnsi="Calibri" w:cs="Calibri"/>
                <w:i/>
                <w:iCs/>
                <w:color w:val="000000"/>
              </w:rPr>
              <w:t>Adol</w:t>
            </w:r>
            <w:r w:rsidR="008603C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escent Recreational Physical </w:t>
            </w:r>
            <w:proofErr w:type="spellStart"/>
            <w:r w:rsidR="008603C1">
              <w:rPr>
                <w:rFonts w:ascii="Calibri" w:eastAsia="Times New Roman" w:hAnsi="Calibri" w:cs="Calibri"/>
                <w:i/>
                <w:iCs/>
                <w:color w:val="000000"/>
              </w:rPr>
              <w:t>Ac</w:t>
            </w:r>
            <w:r w:rsidRPr="00815A86">
              <w:rPr>
                <w:rFonts w:ascii="Calibri" w:eastAsia="Times New Roman" w:hAnsi="Calibri" w:cs="Calibri"/>
                <w:i/>
                <w:iCs/>
                <w:color w:val="000000"/>
              </w:rPr>
              <w:t>tiv</w:t>
            </w:r>
            <w:r w:rsidR="008603C1">
              <w:rPr>
                <w:rFonts w:ascii="Calibri" w:eastAsia="Times New Roman" w:hAnsi="Calibri" w:cs="Calibri"/>
                <w:i/>
                <w:iCs/>
                <w:color w:val="000000"/>
              </w:rPr>
              <w:t>i</w:t>
            </w:r>
            <w:r w:rsidRPr="00815A86">
              <w:rPr>
                <w:rFonts w:ascii="Calibri" w:eastAsia="Times New Roman" w:hAnsi="Calibri" w:cs="Calibri"/>
                <w:i/>
                <w:iCs/>
                <w:color w:val="000000"/>
              </w:rPr>
              <w:t>ty</w:t>
            </w:r>
            <w:r w:rsidRPr="00815A86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9C71AC" w:rsidP="00815A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9C71AC" w:rsidP="008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9C71AC" w:rsidP="008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C71AC" w:rsidRPr="00815A86" w:rsidRDefault="009C71AC" w:rsidP="008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9C71AC" w:rsidP="008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1AC" w:rsidRPr="00815A86" w:rsidTr="00706672">
        <w:trPr>
          <w:trHeight w:val="37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9C71AC" w:rsidP="00815A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5A86">
              <w:rPr>
                <w:rFonts w:ascii="Calibri" w:eastAsia="Times New Roman" w:hAnsi="Calibri" w:cs="Calibri"/>
                <w:color w:val="000000"/>
              </w:rPr>
              <w:t>Strenuous activity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9C71AC" w:rsidP="0081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A86">
              <w:rPr>
                <w:rFonts w:ascii="Calibri" w:eastAsia="Times New Roman" w:hAnsi="Calibri" w:cs="Calibri"/>
                <w:color w:val="000000"/>
              </w:rPr>
              <w:t>1.00 (ref.)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706672" w:rsidP="0081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0.84 (0.66, 1.07</w:t>
            </w:r>
            <w:r w:rsidR="009C71AC" w:rsidRPr="00815A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706672" w:rsidP="0081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0.94 (0.76, 1.16</w:t>
            </w:r>
            <w:r w:rsidR="009C71AC" w:rsidRPr="00815A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706672" w:rsidP="0081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1.04 (0.86, 1.26</w:t>
            </w:r>
            <w:r w:rsidR="009C71AC" w:rsidRPr="00815A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1AC" w:rsidRPr="00815A86" w:rsidRDefault="00706672" w:rsidP="00706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706672" w:rsidP="0081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0.97 (0.82, 1.16</w:t>
            </w:r>
            <w:r w:rsidR="009C71AC" w:rsidRPr="00815A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9C71AC" w:rsidRPr="00815A86" w:rsidTr="00706672">
        <w:trPr>
          <w:trHeight w:val="37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9C71AC" w:rsidP="00815A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5A86">
              <w:rPr>
                <w:rFonts w:ascii="Calibri" w:eastAsia="Times New Roman" w:hAnsi="Calibri" w:cs="Calibri"/>
                <w:color w:val="000000"/>
              </w:rPr>
              <w:t>Moderate activity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9C71AC" w:rsidP="0081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A86">
              <w:rPr>
                <w:rFonts w:ascii="Calibri" w:eastAsia="Times New Roman" w:hAnsi="Calibri" w:cs="Calibri"/>
                <w:color w:val="000000"/>
              </w:rPr>
              <w:t>1.00 (ref.)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706672" w:rsidP="0081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0.98 (0.76</w:t>
            </w:r>
            <w:r w:rsidR="009C71AC" w:rsidRPr="00815A86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</w:rPr>
              <w:t>1.28</w:t>
            </w:r>
            <w:r w:rsidR="009C71AC" w:rsidRPr="00815A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706672" w:rsidP="0081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0.87 (0.70, 1.09</w:t>
            </w:r>
            <w:r w:rsidR="009C71AC" w:rsidRPr="00815A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706672" w:rsidP="0081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1.01 (0.83, 1.24)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1AC" w:rsidRPr="00815A86" w:rsidRDefault="00706672" w:rsidP="00706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1AC" w:rsidRPr="00815A86" w:rsidRDefault="00706672" w:rsidP="0081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0.96 (0.80, 1.17</w:t>
            </w:r>
            <w:r w:rsidR="009C71AC" w:rsidRPr="00815A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9C71AC" w:rsidRPr="00815A86" w:rsidTr="009C71AC">
        <w:trPr>
          <w:trHeight w:val="413"/>
          <w:jc w:val="center"/>
        </w:trPr>
        <w:tc>
          <w:tcPr>
            <w:tcW w:w="125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1AC" w:rsidRPr="00815A86" w:rsidRDefault="009C71AC" w:rsidP="0081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5A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Notes: Models adjusted for race and ethnicity; study center; baseline age; lifetime breast cancer risk; education; parity and breastfeeding; use of alcohol, cigarettes, hormonal birth control and menopausal hormone therapy; and body mass index; models stratified by birth cohort.  </w:t>
            </w:r>
          </w:p>
        </w:tc>
      </w:tr>
      <w:tr w:rsidR="009C71AC" w:rsidRPr="00815A86" w:rsidTr="009C71AC">
        <w:trPr>
          <w:trHeight w:val="300"/>
          <w:jc w:val="center"/>
        </w:trPr>
        <w:tc>
          <w:tcPr>
            <w:tcW w:w="125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71AC" w:rsidRPr="00815A86" w:rsidRDefault="009C71AC" w:rsidP="0081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815A8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a</w:t>
            </w:r>
            <w:r w:rsidRPr="00815A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  <w:proofErr w:type="spellEnd"/>
            <w:r w:rsidRPr="00815A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=14,619 (cases=852) because 931 participants missing data on recreational physical activity during adolescence.</w:t>
            </w:r>
          </w:p>
        </w:tc>
      </w:tr>
    </w:tbl>
    <w:p w:rsidR="00815A86" w:rsidRDefault="00815A86" w:rsidP="00815A86">
      <w:pPr>
        <w:jc w:val="center"/>
      </w:pPr>
      <w:bookmarkStart w:id="0" w:name="_GoBack"/>
      <w:bookmarkEnd w:id="0"/>
    </w:p>
    <w:sectPr w:rsidR="00815A86" w:rsidSect="00815A86">
      <w:pgSz w:w="15840" w:h="12240" w:orient="landscape" w:code="1"/>
      <w:pgMar w:top="1440" w:right="1440" w:bottom="1440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AC"/>
    <w:rsid w:val="004C203A"/>
    <w:rsid w:val="00706672"/>
    <w:rsid w:val="00815A86"/>
    <w:rsid w:val="008603C1"/>
    <w:rsid w:val="009C71AC"/>
    <w:rsid w:val="00C54722"/>
    <w:rsid w:val="00D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5095"/>
  <w15:chartTrackingRefBased/>
  <w15:docId w15:val="{1BFC3FF6-F8D8-4B5D-AA53-8A732D90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DD79-F8EA-4FED-81D0-289335CE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- MSPH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Kehm, Rebecca</dc:creator>
  <cp:keywords/>
  <dc:description/>
  <cp:lastModifiedBy>Kehm, Rebecca</cp:lastModifiedBy>
  <cp:revision>3</cp:revision>
  <dcterms:created xsi:type="dcterms:W3CDTF">2019-07-25T14:27:00Z</dcterms:created>
  <dcterms:modified xsi:type="dcterms:W3CDTF">2019-08-09T20:25:00Z</dcterms:modified>
</cp:coreProperties>
</file>